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DFE2A6D">
      <w:pPr>
        <w:autoSpaceDE/>
        <w:autoSpaceDN/>
        <w:snapToGrid/>
        <w:spacing w:before="0" w:after="0" w:line="240" w:lineRule="auto"/>
        <w:ind w:left="0" w:firstLine="0"/>
        <w:jc w:val="center"/>
        <w:rPr>
          <w:rFonts w:hint="eastAsia" w:ascii="微软雅黑" w:hAnsi="微软雅黑" w:eastAsia="微软雅黑"/>
          <w:b/>
          <w:color w:val="0D0D0D"/>
          <w:w w:val="100"/>
          <w:sz w:val="18"/>
          <w:lang w:eastAsia="zh-CN"/>
        </w:rPr>
      </w:pPr>
      <w:r>
        <w:rPr>
          <w:rFonts w:hint="eastAsia" w:ascii="微软雅黑" w:hAnsi="微软雅黑" w:eastAsia="微软雅黑"/>
          <w:b/>
          <w:w w:val="100"/>
          <w:sz w:val="28"/>
          <w:lang w:eastAsia="zh-CN"/>
        </w:rPr>
        <w:t>CONTENTS</w:t>
      </w:r>
    </w:p>
    <w:tbl>
      <w:tblPr>
        <w:tblStyle w:val="30"/>
        <w:tblW w:w="0" w:type="auto"/>
        <w:jc w:val="center"/>
        <w:tblLayout w:type="fixed"/>
        <w:tblCellMar>
          <w:top w:w="0" w:type="dxa"/>
          <w:left w:w="0" w:type="dxa"/>
          <w:bottom w:w="0" w:type="dxa"/>
          <w:right w:w="0" w:type="dxa"/>
        </w:tblCellMar>
      </w:tblPr>
      <w:tblGrid>
        <w:gridCol w:w="9414"/>
      </w:tblGrid>
      <w:tr w14:paraId="333181DD">
        <w:tblPrEx>
          <w:tblCellMar>
            <w:top w:w="0" w:type="dxa"/>
            <w:left w:w="0" w:type="dxa"/>
            <w:bottom w:w="0" w:type="dxa"/>
            <w:right w:w="0" w:type="dxa"/>
          </w:tblCellMar>
        </w:tblPrEx>
        <w:trPr>
          <w:trHeight w:val="567"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5268DF09">
            <w:pPr>
              <w:autoSpaceDE/>
              <w:autoSpaceDN/>
              <w:snapToGrid/>
              <w:spacing w:before="0" w:after="0" w:line="240" w:lineRule="auto"/>
              <w:ind w:left="0" w:firstLine="0"/>
              <w:jc w:val="center"/>
              <w:rPr>
                <w:rFonts w:hint="eastAsia" w:ascii="微软雅黑" w:hAnsi="微软雅黑" w:eastAsia="微软雅黑"/>
                <w:b/>
                <w:color w:val="0D0D0D"/>
                <w:w w:val="100"/>
                <w:sz w:val="24"/>
                <w:lang w:eastAsia="zh-CN"/>
              </w:rPr>
            </w:pPr>
            <w:r>
              <w:rPr>
                <w:rFonts w:hint="eastAsia" w:ascii="微软雅黑" w:hAnsi="微软雅黑" w:eastAsia="微软雅黑"/>
                <w:b/>
                <w:color w:val="0D0D0D"/>
                <w:w w:val="100"/>
                <w:sz w:val="24"/>
                <w:lang w:eastAsia="zh-CN"/>
              </w:rPr>
              <w:t>TITLE</w:t>
            </w:r>
          </w:p>
        </w:tc>
      </w:tr>
      <w:tr w14:paraId="61F62852">
        <w:tblPrEx>
          <w:tblCellMar>
            <w:top w:w="0" w:type="dxa"/>
            <w:left w:w="0" w:type="dxa"/>
            <w:bottom w:w="0" w:type="dxa"/>
            <w:right w:w="0" w:type="dxa"/>
          </w:tblCellMar>
        </w:tblPrEx>
        <w:trPr>
          <w:trHeight w:val="397"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0659823">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eastAsia="微软雅黑"/>
                <w:b/>
                <w:color w:val="0D0D0D"/>
                <w:w w:val="100"/>
                <w:sz w:val="24"/>
                <w:szCs w:val="24"/>
                <w:lang w:eastAsia="zh-CN"/>
              </w:rPr>
              <w:t>Product Overview</w:t>
            </w:r>
          </w:p>
        </w:tc>
      </w:tr>
      <w:tr w14:paraId="631AE467">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45F4C56C">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eastAsia="微软雅黑"/>
                <w:b/>
                <w:color w:val="0D0D0D"/>
                <w:w w:val="100"/>
                <w:sz w:val="24"/>
                <w:szCs w:val="24"/>
                <w:lang w:eastAsia="zh-CN"/>
              </w:rPr>
              <w:t>I.</w:t>
            </w:r>
            <w:r>
              <w:rPr>
                <w:rFonts w:hint="eastAsia" w:ascii="微软雅黑" w:hAnsi="微软雅黑"/>
                <w:b/>
                <w:color w:val="0D0D0D"/>
                <w:w w:val="100"/>
                <w:sz w:val="24"/>
                <w:szCs w:val="24"/>
                <w:lang w:eastAsia="zh-CN"/>
              </w:rPr>
              <w:t>LCD screen</w:t>
            </w:r>
            <w:r>
              <w:rPr>
                <w:rFonts w:hint="eastAsia" w:ascii="微软雅黑" w:hAnsi="微软雅黑" w:eastAsia="微软雅黑"/>
                <w:b/>
                <w:color w:val="0D0D0D"/>
                <w:w w:val="100"/>
                <w:sz w:val="24"/>
                <w:szCs w:val="24"/>
                <w:lang w:eastAsia="zh-CN"/>
              </w:rPr>
              <w:t>Parameters</w:t>
            </w:r>
          </w:p>
        </w:tc>
      </w:tr>
      <w:tr w14:paraId="7D50D2DB">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A1899CB">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eastAsia="微软雅黑"/>
                <w:b/>
                <w:color w:val="0D0D0D"/>
                <w:w w:val="100"/>
                <w:sz w:val="24"/>
                <w:szCs w:val="24"/>
                <w:lang w:eastAsia="zh-CN"/>
              </w:rPr>
              <w:t>II.</w:t>
            </w:r>
            <w:r>
              <w:rPr>
                <w:rFonts w:hint="eastAsia" w:ascii="微软雅黑" w:hAnsi="微软雅黑"/>
                <w:b/>
                <w:color w:val="0D0D0D"/>
                <w:w w:val="100"/>
                <w:sz w:val="24"/>
                <w:szCs w:val="24"/>
                <w:lang w:eastAsia="zh-CN"/>
              </w:rPr>
              <w:t>Motherboard</w:t>
            </w:r>
            <w:r>
              <w:rPr>
                <w:rFonts w:hint="eastAsia" w:ascii="微软雅黑" w:hAnsi="微软雅黑" w:eastAsia="微软雅黑"/>
                <w:b/>
                <w:color w:val="0D0D0D"/>
                <w:w w:val="100"/>
                <w:sz w:val="24"/>
                <w:szCs w:val="24"/>
                <w:lang w:eastAsia="zh-CN"/>
              </w:rPr>
              <w:t>Specifications</w:t>
            </w:r>
          </w:p>
        </w:tc>
      </w:tr>
      <w:tr w14:paraId="55ACBB3E">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16875161">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三</w:t>
            </w:r>
            <w:r>
              <w:rPr>
                <w:rFonts w:hint="eastAsia" w:ascii="微软雅黑" w:hAnsi="微软雅黑" w:eastAsia="微软雅黑"/>
                <w:b/>
                <w:color w:val="0D0D0D"/>
                <w:w w:val="100"/>
                <w:sz w:val="24"/>
                <w:szCs w:val="24"/>
                <w:lang w:eastAsia="zh-CN"/>
              </w:rPr>
              <w:t>, Product</w:t>
            </w:r>
            <w:r>
              <w:rPr>
                <w:rFonts w:hint="eastAsia" w:ascii="微软雅黑" w:hAnsi="微软雅黑"/>
                <w:b/>
                <w:color w:val="0D0D0D"/>
                <w:w w:val="100"/>
                <w:sz w:val="24"/>
                <w:szCs w:val="24"/>
                <w:lang w:eastAsia="zh-CN"/>
              </w:rPr>
              <w:t>Function</w:t>
            </w:r>
          </w:p>
        </w:tc>
      </w:tr>
      <w:tr w14:paraId="04699325">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07DD85E9">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四</w:t>
            </w:r>
            <w:r>
              <w:rPr>
                <w:rFonts w:hint="eastAsia" w:ascii="微软雅黑" w:hAnsi="微软雅黑" w:eastAsia="微软雅黑"/>
                <w:b/>
                <w:color w:val="0D0D0D"/>
                <w:w w:val="100"/>
                <w:sz w:val="24"/>
                <w:szCs w:val="24"/>
                <w:lang w:eastAsia="zh-CN"/>
              </w:rPr>
              <w:t>、</w:t>
            </w:r>
            <w:r>
              <w:rPr>
                <w:rFonts w:hint="eastAsia" w:ascii="微软雅黑" w:hAnsi="微软雅黑"/>
                <w:b/>
                <w:color w:val="0D0D0D"/>
                <w:w w:val="100"/>
                <w:sz w:val="24"/>
                <w:szCs w:val="24"/>
                <w:lang w:eastAsia="zh-CN"/>
              </w:rPr>
              <w:t>Power Parameters</w:t>
            </w:r>
          </w:p>
        </w:tc>
      </w:tr>
      <w:tr w14:paraId="1C71CE08">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9EB9610">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五</w:t>
            </w:r>
            <w:r>
              <w:rPr>
                <w:rFonts w:hint="eastAsia" w:ascii="微软雅黑" w:hAnsi="微软雅黑" w:eastAsia="微软雅黑"/>
                <w:b/>
                <w:color w:val="0D0D0D"/>
                <w:w w:val="100"/>
                <w:sz w:val="24"/>
                <w:szCs w:val="24"/>
                <w:lang w:eastAsia="zh-CN"/>
              </w:rPr>
              <w:t>、</w:t>
            </w:r>
            <w:r>
              <w:rPr>
                <w:rFonts w:hint="eastAsia" w:ascii="微软雅黑" w:hAnsi="微软雅黑"/>
                <w:b/>
                <w:color w:val="0D0D0D"/>
                <w:w w:val="100"/>
                <w:sz w:val="24"/>
                <w:szCs w:val="24"/>
                <w:lang w:eastAsia="zh-CN"/>
              </w:rPr>
              <w:t>Environmental Factors</w:t>
            </w:r>
          </w:p>
        </w:tc>
      </w:tr>
      <w:tr w14:paraId="5703B07E">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6A59D3E3">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eastAsia="zh-CN"/>
              </w:rPr>
              <w:t>六</w:t>
            </w:r>
            <w:r>
              <w:rPr>
                <w:rFonts w:hint="eastAsia" w:ascii="微软雅黑" w:hAnsi="微软雅黑" w:eastAsia="微软雅黑"/>
                <w:b/>
                <w:color w:val="0D0D0D"/>
                <w:w w:val="100"/>
                <w:sz w:val="24"/>
                <w:szCs w:val="24"/>
                <w:lang w:eastAsia="zh-CN"/>
              </w:rPr>
              <w:t>、</w:t>
            </w:r>
            <w:r>
              <w:rPr>
                <w:rFonts w:hint="eastAsia" w:ascii="微软雅黑" w:hAnsi="微软雅黑"/>
                <w:b/>
                <w:color w:val="0D0D0D"/>
                <w:w w:val="100"/>
                <w:sz w:val="24"/>
                <w:szCs w:val="24"/>
                <w:lang w:eastAsia="zh-CN"/>
              </w:rPr>
              <w:t>Random Accessories</w:t>
            </w:r>
          </w:p>
        </w:tc>
      </w:tr>
      <w:tr w14:paraId="4D1E8B03">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34DFB718">
            <w:pPr>
              <w:autoSpaceDE/>
              <w:autoSpaceDN/>
              <w:snapToGrid/>
              <w:spacing w:before="0" w:after="0" w:line="240" w:lineRule="auto"/>
              <w:ind w:left="0" w:firstLine="0"/>
              <w:jc w:val="center"/>
              <w:rPr>
                <w:rFonts w:hint="default" w:ascii="微软雅黑" w:hAnsi="微软雅黑" w:eastAsia="微软雅黑"/>
                <w:b/>
                <w:color w:val="0D0D0D"/>
                <w:w w:val="100"/>
                <w:sz w:val="24"/>
                <w:szCs w:val="24"/>
                <w:lang w:val="en-US" w:eastAsia="zh-CN"/>
              </w:rPr>
            </w:pPr>
            <w:r>
              <w:rPr>
                <w:rFonts w:hint="eastAsia" w:ascii="微软雅黑" w:hAnsi="微软雅黑"/>
                <w:b/>
                <w:color w:val="0D0D0D"/>
                <w:w w:val="100"/>
                <w:sz w:val="24"/>
                <w:szCs w:val="24"/>
                <w:lang w:val="en-US" w:eastAsia="zh-CN"/>
              </w:rPr>
              <w:t>七</w:t>
            </w:r>
            <w:r>
              <w:rPr>
                <w:rFonts w:hint="eastAsia" w:ascii="微软雅黑" w:hAnsi="微软雅黑" w:eastAsia="微软雅黑"/>
                <w:b/>
                <w:color w:val="0D0D0D"/>
                <w:w w:val="100"/>
                <w:sz w:val="24"/>
                <w:szCs w:val="24"/>
                <w:lang w:eastAsia="zh-CN"/>
              </w:rPr>
              <w:t>、</w:t>
            </w:r>
            <w:r>
              <w:rPr>
                <w:rFonts w:hint="eastAsia" w:ascii="微软雅黑" w:hAnsi="微软雅黑"/>
                <w:b/>
                <w:color w:val="0D0D0D"/>
                <w:w w:val="100"/>
                <w:sz w:val="24"/>
                <w:szCs w:val="24"/>
                <w:lang w:val="en-US" w:eastAsia="zh-CN"/>
              </w:rPr>
              <w:t>Packaging and Weight</w:t>
            </w:r>
          </w:p>
        </w:tc>
      </w:tr>
      <w:tr w14:paraId="721DCC89">
        <w:tblPrEx>
          <w:tblCellMar>
            <w:top w:w="0" w:type="dxa"/>
            <w:left w:w="0" w:type="dxa"/>
            <w:bottom w:w="0" w:type="dxa"/>
            <w:right w:w="0" w:type="dxa"/>
          </w:tblCellMar>
        </w:tblPrEx>
        <w:trPr>
          <w:trHeight w:val="510" w:hRule="atLeast"/>
          <w:jc w:val="center"/>
        </w:trPr>
        <w:tc>
          <w:tcPr>
            <w:tcW w:w="9414" w:type="dxa"/>
            <w:tcBorders>
              <w:top w:val="single" w:color="000000" w:sz="4" w:space="0"/>
              <w:left w:val="single" w:color="000000" w:sz="4" w:space="0"/>
              <w:bottom w:val="single" w:color="000000" w:sz="4" w:space="0"/>
              <w:right w:val="single" w:color="000000" w:sz="4" w:space="0"/>
            </w:tcBorders>
            <w:noWrap w:val="0"/>
            <w:tcMar>
              <w:top w:w="0" w:type="dxa"/>
              <w:left w:w="108" w:type="dxa"/>
              <w:bottom w:w="0" w:type="dxa"/>
              <w:right w:w="108" w:type="dxa"/>
            </w:tcMar>
            <w:vAlign w:val="center"/>
          </w:tcPr>
          <w:p w14:paraId="76A39698">
            <w:pPr>
              <w:autoSpaceDE/>
              <w:autoSpaceDN/>
              <w:snapToGrid/>
              <w:spacing w:before="0" w:after="0" w:line="240" w:lineRule="auto"/>
              <w:ind w:left="0" w:firstLine="0"/>
              <w:jc w:val="center"/>
              <w:rPr>
                <w:rFonts w:hint="eastAsia" w:ascii="微软雅黑" w:hAnsi="微软雅黑" w:eastAsia="微软雅黑"/>
                <w:b/>
                <w:color w:val="0D0D0D"/>
                <w:w w:val="100"/>
                <w:sz w:val="24"/>
                <w:szCs w:val="24"/>
                <w:lang w:eastAsia="zh-CN"/>
              </w:rPr>
            </w:pPr>
            <w:r>
              <w:rPr>
                <w:rFonts w:hint="eastAsia" w:ascii="微软雅黑" w:hAnsi="微软雅黑"/>
                <w:b/>
                <w:color w:val="0D0D0D"/>
                <w:w w:val="100"/>
                <w:sz w:val="24"/>
                <w:szCs w:val="24"/>
                <w:lang w:val="en-US" w:eastAsia="zh-CN"/>
              </w:rPr>
              <w:t>八</w:t>
            </w:r>
            <w:r>
              <w:rPr>
                <w:rFonts w:hint="eastAsia" w:ascii="微软雅黑" w:hAnsi="微软雅黑" w:eastAsia="微软雅黑"/>
                <w:b/>
                <w:color w:val="0D0D0D"/>
                <w:w w:val="100"/>
                <w:sz w:val="24"/>
                <w:szCs w:val="24"/>
                <w:lang w:eastAsia="zh-CN"/>
              </w:rPr>
              <w:t>、</w:t>
            </w:r>
            <w:r>
              <w:rPr>
                <w:rFonts w:hint="eastAsia" w:ascii="微软雅黑" w:hAnsi="微软雅黑"/>
                <w:b/>
                <w:color w:val="0D0D0D"/>
                <w:w w:val="100"/>
                <w:sz w:val="24"/>
                <w:szCs w:val="24"/>
                <w:lang w:eastAsia="zh-CN"/>
              </w:rPr>
              <w:t>Dimensions</w:t>
            </w:r>
          </w:p>
        </w:tc>
      </w:tr>
    </w:tbl>
    <w:p w14:paraId="149C3BB3">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180A1391">
      <w:pPr>
        <w:autoSpaceDE/>
        <w:autoSpaceDN/>
        <w:snapToGrid/>
        <w:spacing w:before="0" w:after="0" w:line="240" w:lineRule="auto"/>
        <w:ind w:left="0" w:firstLine="0"/>
        <w:jc w:val="left"/>
        <w:rPr>
          <w:rFonts w:hint="eastAsia" w:ascii="微软雅黑" w:hAnsi="微软雅黑" w:eastAsia="微软雅黑"/>
          <w:b/>
          <w:w w:val="100"/>
          <w:sz w:val="28"/>
          <w:lang w:eastAsia="zh-CN"/>
        </w:rPr>
      </w:pPr>
      <w:r>
        <w:rPr>
          <w:rFonts w:hint="eastAsia" w:ascii="微软雅黑" w:hAnsi="微软雅黑"/>
          <w:b/>
          <w:w w:val="100"/>
          <w:sz w:val="28"/>
          <w:lang w:eastAsia="zh-CN"/>
        </w:rPr>
        <w:t>Product</w:t>
      </w:r>
      <w:r>
        <w:rPr>
          <w:rFonts w:hint="eastAsia" w:ascii="微软雅黑" w:hAnsi="微软雅黑" w:eastAsia="微软雅黑"/>
          <w:b/>
          <w:w w:val="100"/>
          <w:sz w:val="28"/>
          <w:lang w:eastAsia="zh-CN"/>
        </w:rPr>
        <w:t>Overview</w:t>
      </w:r>
    </w:p>
    <w:p w14:paraId="6D52BE3A">
      <w:pPr>
        <w:autoSpaceDE/>
        <w:autoSpaceDN/>
        <w:snapToGrid/>
        <w:spacing w:before="0" w:after="0" w:line="240" w:lineRule="auto"/>
        <w:ind w:left="0" w:firstLine="0"/>
        <w:jc w:val="left"/>
        <w:rPr>
          <w:rFonts w:hint="eastAsia" w:ascii="微软雅黑" w:hAnsi="微软雅黑" w:eastAsia="微软雅黑"/>
          <w:b w:val="0"/>
          <w:w w:val="100"/>
          <w:sz w:val="24"/>
          <w:szCs w:val="24"/>
          <w:lang w:eastAsia="zh-CN"/>
        </w:rPr>
      </w:pPr>
      <w:r>
        <w:rPr>
          <w:rFonts w:hint="eastAsia" w:ascii="微软雅黑" w:hAnsi="微软雅黑" w:eastAsia="微软雅黑"/>
          <w:b/>
          <w:w w:val="100"/>
          <w:sz w:val="28"/>
          <w:lang w:eastAsia="zh-CN"/>
        </w:rPr>
        <w:t xml:space="preserve">   </w:t>
      </w:r>
      <w:r>
        <w:rPr>
          <w:rFonts w:hint="eastAsia" w:ascii="微软雅黑" w:hAnsi="微软雅黑" w:eastAsia="微软雅黑"/>
          <w:b w:val="0"/>
          <w:w w:val="100"/>
          <w:sz w:val="24"/>
          <w:szCs w:val="24"/>
          <w:lang w:eastAsia="zh-CN"/>
        </w:rPr>
        <w:t xml:space="preserve">  This series of products belongs to</w:t>
      </w:r>
      <w:r>
        <w:rPr>
          <w:rFonts w:hint="eastAsia" w:ascii="微软雅黑" w:hAnsi="微软雅黑"/>
          <w:b w:val="0"/>
          <w:w w:val="100"/>
          <w:sz w:val="24"/>
          <w:szCs w:val="24"/>
          <w:lang w:eastAsia="zh-CN"/>
        </w:rPr>
        <w:t>Wall-mounted network version</w:t>
      </w:r>
      <w:r>
        <w:rPr>
          <w:rFonts w:hint="eastAsia" w:ascii="微软雅黑" w:hAnsi="微软雅黑" w:eastAsia="微软雅黑"/>
          <w:b w:val="0"/>
          <w:w w:val="100"/>
          <w:sz w:val="24"/>
          <w:szCs w:val="24"/>
          <w:lang w:eastAsia="zh-CN"/>
        </w:rPr>
        <w:t>advertising machine, the whole body is made of metal cold-rolled steel plate with spraying, aluminum alloy profiles for the edge strips, 4MM special tempered glass for the panel, high-definition effect, which can be widely used in building lobbies,</w:t>
      </w:r>
      <w:r>
        <w:rPr>
          <w:rFonts w:hint="eastAsia" w:ascii="微软雅黑" w:hAnsi="微软雅黑"/>
          <w:b w:val="0"/>
          <w:w w:val="100"/>
          <w:sz w:val="24"/>
          <w:szCs w:val="24"/>
          <w:lang w:val="en-US" w:eastAsia="zh-CN"/>
        </w:rPr>
        <w:t>Elevators,</w:t>
      </w:r>
      <w:r>
        <w:rPr>
          <w:rFonts w:hint="eastAsia" w:ascii="微软雅黑" w:hAnsi="微软雅黑" w:eastAsia="微软雅黑"/>
          <w:b w:val="0"/>
          <w:w w:val="100"/>
          <w:sz w:val="24"/>
          <w:szCs w:val="24"/>
          <w:lang w:eastAsia="zh-CN"/>
        </w:rPr>
        <w:t>Hospitals, stations, hotels, subways, shopping malls, government buildings and other occasions are mainly used for multimedia information disclosure, picture advertising, text, audio and video media playback. It is a high-end digital signage advertising product.</w:t>
      </w:r>
    </w:p>
    <w:p w14:paraId="67BF7631">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611E9CC1">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1112EA18">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7FCC6BE7">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5409E635">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1CD1C93C">
      <w:pPr>
        <w:autoSpaceDE/>
        <w:autoSpaceDN/>
        <w:snapToGrid/>
        <w:spacing w:before="0" w:after="0" w:line="240" w:lineRule="auto"/>
        <w:ind w:left="0" w:firstLine="0"/>
        <w:jc w:val="left"/>
        <w:rPr>
          <w:rFonts w:hint="eastAsia" w:ascii="微软雅黑" w:hAnsi="微软雅黑" w:eastAsia="微软雅黑"/>
          <w:b/>
          <w:color w:val="0D0D0D"/>
          <w:w w:val="100"/>
          <w:sz w:val="18"/>
          <w:lang w:eastAsia="zh-CN"/>
        </w:rPr>
      </w:pPr>
    </w:p>
    <w:p w14:paraId="1368C92D">
      <w:pPr>
        <w:autoSpaceDE/>
        <w:autoSpaceDN/>
        <w:snapToGrid/>
        <w:spacing w:before="0" w:after="0" w:line="240" w:lineRule="auto"/>
        <w:ind w:left="0" w:firstLine="0"/>
        <w:jc w:val="left"/>
        <w:rPr>
          <w:rFonts w:hint="eastAsia" w:ascii="Times New Roman" w:hAnsi="Times New Roman" w:eastAsia="微软雅黑"/>
          <w:b/>
          <w:w w:val="100"/>
          <w:sz w:val="28"/>
          <w:lang w:eastAsia="zh-CN"/>
        </w:rPr>
      </w:pPr>
      <w:r>
        <w:rPr>
          <w:rFonts w:hint="eastAsia" w:ascii="微软雅黑" w:hAnsi="微软雅黑" w:eastAsia="微软雅黑"/>
          <w:b/>
          <w:w w:val="100"/>
          <w:sz w:val="28"/>
          <w:lang w:eastAsia="zh-CN"/>
        </w:rPr>
        <w:t xml:space="preserve"> </w:t>
      </w:r>
      <w:r>
        <w:rPr>
          <w:rFonts w:hint="eastAsia" w:ascii="微软雅黑" w:hAnsi="微软雅黑"/>
          <w:b/>
          <w:w w:val="100"/>
          <w:sz w:val="28"/>
          <w:lang w:val="en-US" w:eastAsia="zh-CN"/>
        </w:rPr>
        <w:t>1</w:t>
      </w:r>
      <w:r>
        <w:rPr>
          <w:rFonts w:hint="eastAsia" w:ascii="微软雅黑" w:hAnsi="微软雅黑" w:eastAsia="微软雅黑"/>
          <w:b/>
          <w:w w:val="100"/>
          <w:sz w:val="28"/>
          <w:lang w:eastAsia="zh-CN"/>
        </w:rPr>
        <w:t>.</w:t>
      </w:r>
      <w:r>
        <w:rPr>
          <w:rFonts w:hint="eastAsia" w:ascii="微软雅黑" w:hAnsi="微软雅黑"/>
          <w:b/>
          <w:w w:val="100"/>
          <w:sz w:val="28"/>
          <w:lang w:eastAsia="zh-CN"/>
        </w:rPr>
        <w:t>LCD screen</w:t>
      </w:r>
      <w:r>
        <w:rPr>
          <w:rFonts w:hint="eastAsia" w:ascii="微软雅黑" w:hAnsi="微软雅黑" w:eastAsia="微软雅黑"/>
          <w:b/>
          <w:w w:val="100"/>
          <w:sz w:val="28"/>
          <w:lang w:eastAsia="zh-CN"/>
        </w:rPr>
        <w:t>Parameters</w:t>
      </w:r>
    </w:p>
    <w:tbl>
      <w:tblPr>
        <w:tblStyle w:val="30"/>
        <w:tblpPr w:vertAnchor="text" w:tblpXSpec="center" w:tblpY="1"/>
        <w:tblW w:w="10280" w:type="dxa"/>
        <w:tblInd w:w="108" w:type="dxa"/>
        <w:tblLayout w:type="fixed"/>
        <w:tblCellMar>
          <w:top w:w="0" w:type="dxa"/>
          <w:left w:w="0" w:type="dxa"/>
          <w:bottom w:w="0" w:type="dxa"/>
          <w:right w:w="0" w:type="dxa"/>
        </w:tblCellMar>
      </w:tblPr>
      <w:tblGrid>
        <w:gridCol w:w="10280"/>
      </w:tblGrid>
      <w:tr w14:paraId="7F1B2EA5">
        <w:tblPrEx>
          <w:tblCellMar>
            <w:top w:w="0" w:type="dxa"/>
            <w:left w:w="0" w:type="dxa"/>
            <w:bottom w:w="0" w:type="dxa"/>
            <w:right w:w="0" w:type="dxa"/>
          </w:tblCellMar>
        </w:tblPrEx>
        <w:trPr>
          <w:trHeight w:val="590" w:hRule="atLeast"/>
        </w:trPr>
        <w:tc>
          <w:tcPr>
            <w:tcW w:w="10280" w:type="dxa"/>
            <w:tcBorders>
              <w:top w:val="single" w:color="9BBB59" w:sz="8" w:space="0"/>
              <w:left w:val="single" w:color="9BBB59" w:sz="8" w:space="0"/>
              <w:right w:val="single" w:color="9BBB59" w:sz="8" w:space="0"/>
            </w:tcBorders>
            <w:shd w:val="clear" w:color="auto" w:fill="548DD4"/>
            <w:noWrap w:val="0"/>
            <w:tcMar>
              <w:top w:w="0" w:type="dxa"/>
              <w:left w:w="108" w:type="dxa"/>
              <w:bottom w:w="0" w:type="dxa"/>
              <w:right w:w="108" w:type="dxa"/>
            </w:tcMar>
            <w:vAlign w:val="top"/>
          </w:tcPr>
          <w:p w14:paraId="60732737">
            <w:pPr>
              <w:autoSpaceDE/>
              <w:autoSpaceDN/>
              <w:snapToGrid/>
              <w:spacing w:before="0" w:after="0" w:line="240" w:lineRule="auto"/>
              <w:ind w:left="0" w:firstLine="0"/>
              <w:jc w:val="center"/>
              <w:rPr>
                <w:rFonts w:hint="default" w:ascii="华文细黑" w:hAnsi="华文细黑" w:eastAsia="华文细黑"/>
                <w:b/>
                <w:color w:val="FFFFFF"/>
                <w:w w:val="100"/>
                <w:sz w:val="28"/>
                <w:lang w:val="en-US"/>
              </w:rPr>
            </w:pPr>
            <w:r>
              <w:rPr>
                <w:rFonts w:hint="eastAsia" w:ascii="华文细黑" w:hAnsi="华文细黑" w:eastAsia="华文细黑"/>
                <w:b/>
                <w:color w:val="FFFFFF"/>
                <w:w w:val="100"/>
                <w:sz w:val="28"/>
                <w:lang w:val="en-US" w:eastAsia="zh-CN"/>
              </w:rPr>
              <w:t>Effect picture</w:t>
            </w:r>
          </w:p>
        </w:tc>
      </w:tr>
      <w:tr w14:paraId="061DDDB5">
        <w:tblPrEx>
          <w:tblCellMar>
            <w:top w:w="0" w:type="dxa"/>
            <w:left w:w="0" w:type="dxa"/>
            <w:bottom w:w="0" w:type="dxa"/>
            <w:right w:w="0" w:type="dxa"/>
          </w:tblCellMar>
        </w:tblPrEx>
        <w:trPr>
          <w:trHeight w:val="3792" w:hRule="atLeast"/>
        </w:trPr>
        <w:tc>
          <w:tcPr>
            <w:tcW w:w="10280" w:type="dxa"/>
            <w:tcBorders>
              <w:left w:val="single" w:color="9BBB59" w:sz="8" w:space="0"/>
              <w:bottom w:val="single" w:color="000000" w:sz="4" w:space="0"/>
              <w:right w:val="single" w:color="9BBB59" w:sz="8" w:space="0"/>
            </w:tcBorders>
            <w:noWrap w:val="0"/>
            <w:tcMar>
              <w:top w:w="0" w:type="dxa"/>
              <w:left w:w="108" w:type="dxa"/>
              <w:bottom w:w="0" w:type="dxa"/>
              <w:right w:w="108" w:type="dxa"/>
            </w:tcMar>
            <w:vAlign w:val="top"/>
          </w:tcPr>
          <w:p w14:paraId="1DE47120">
            <w:pPr>
              <w:autoSpaceDE/>
              <w:autoSpaceDN/>
              <w:snapToGrid/>
              <w:spacing w:before="0" w:after="0" w:line="240" w:lineRule="auto"/>
              <w:ind w:left="0" w:firstLine="180"/>
              <w:jc w:val="center"/>
              <w:rPr>
                <w:rFonts w:hint="eastAsia" w:ascii="宋体" w:hAnsi="宋体" w:eastAsia="宋体"/>
                <w:b w:val="0"/>
                <w:w w:val="100"/>
                <w:sz w:val="24"/>
                <w:lang w:eastAsia="zh-CN"/>
              </w:rPr>
            </w:pPr>
            <w:r>
              <w:rPr>
                <w:rFonts w:hint="eastAsia" w:ascii="宋体" w:hAnsi="宋体" w:eastAsia="宋体"/>
                <w:b w:val="0"/>
                <w:w w:val="100"/>
                <w:sz w:val="24"/>
                <w:lang w:eastAsia="zh-CN"/>
              </w:rPr>
              <w:drawing>
                <wp:inline distT="0" distB="0" distL="114300" distR="114300">
                  <wp:extent cx="6386195" cy="2034540"/>
                  <wp:effectExtent l="0" t="0" r="14605" b="3810"/>
                  <wp:docPr id="7" name="图片 14" descr="lQDPDhra3wh2SZjNAyDNCc-wZRJU-ivccloBk9dmbsAMAA_2511_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4" descr="lQDPDhra3wh2SZjNAyDNCc-wZRJU-ivccloBk9dmbsAMAA_2511_800"/>
                          <pic:cNvPicPr>
                            <a:picLocks noChangeAspect="1"/>
                          </pic:cNvPicPr>
                        </pic:nvPicPr>
                        <pic:blipFill>
                          <a:blip r:embed="rId10"/>
                          <a:stretch>
                            <a:fillRect/>
                          </a:stretch>
                        </pic:blipFill>
                        <pic:spPr>
                          <a:xfrm>
                            <a:off x="0" y="0"/>
                            <a:ext cx="6386195" cy="2034540"/>
                          </a:xfrm>
                          <a:prstGeom prst="rect">
                            <a:avLst/>
                          </a:prstGeom>
                          <a:noFill/>
                          <a:ln>
                            <a:noFill/>
                          </a:ln>
                        </pic:spPr>
                      </pic:pic>
                    </a:graphicData>
                  </a:graphic>
                </wp:inline>
              </w:drawing>
            </w:r>
          </w:p>
        </w:tc>
      </w:tr>
    </w:tbl>
    <w:tbl>
      <w:tblPr>
        <w:tblStyle w:val="30"/>
        <w:tblW w:w="103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5"/>
        <w:gridCol w:w="2437"/>
        <w:gridCol w:w="1875"/>
        <w:gridCol w:w="3539"/>
      </w:tblGrid>
      <w:tr w14:paraId="2547E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411E0DE6">
            <w:pPr>
              <w:rPr>
                <w:rFonts w:hint="default" w:ascii="Arial" w:hAnsi="Arial" w:eastAsia="微软雅黑" w:cs="Arial"/>
                <w:sz w:val="18"/>
                <w:szCs w:val="18"/>
                <w:lang w:val="en-US" w:eastAsia="zh-CN"/>
              </w:rPr>
            </w:pPr>
            <w:r>
              <w:rPr>
                <w:rFonts w:hint="default" w:ascii="Arial" w:hAnsi="Arial" w:cs="Arial"/>
                <w:sz w:val="18"/>
                <w:szCs w:val="18"/>
                <w:lang w:val="en-US" w:eastAsia="zh-CN"/>
              </w:rPr>
              <w:t>Product model</w:t>
            </w:r>
          </w:p>
        </w:tc>
        <w:tc>
          <w:tcPr>
            <w:tcW w:w="2437" w:type="dxa"/>
            <w:noWrap w:val="0"/>
            <w:vAlign w:val="center"/>
          </w:tcPr>
          <w:p w14:paraId="5C94C8D3">
            <w:pPr>
              <w:rPr>
                <w:rFonts w:hint="default" w:ascii="Arial" w:hAnsi="Arial" w:cs="Arial"/>
                <w:sz w:val="18"/>
                <w:szCs w:val="18"/>
                <w:lang w:val="en-US" w:eastAsia="zh-CN"/>
              </w:rPr>
            </w:pPr>
            <w:r>
              <w:rPr>
                <w:rFonts w:hint="default" w:ascii="Arial" w:hAnsi="Arial" w:cs="Arial"/>
                <w:sz w:val="18"/>
                <w:szCs w:val="18"/>
                <w:lang w:val="en-US" w:eastAsia="zh-CN"/>
              </w:rPr>
              <w:t>PH100D</w:t>
            </w:r>
          </w:p>
        </w:tc>
        <w:tc>
          <w:tcPr>
            <w:tcW w:w="1875" w:type="dxa"/>
            <w:noWrap w:val="0"/>
            <w:vAlign w:val="center"/>
          </w:tcPr>
          <w:p w14:paraId="3020D071">
            <w:pPr>
              <w:rPr>
                <w:rFonts w:hint="default" w:ascii="Arial" w:hAnsi="Arial" w:cs="Arial"/>
                <w:sz w:val="18"/>
                <w:szCs w:val="18"/>
                <w:lang w:val="en-US" w:eastAsia="zh-CN"/>
              </w:rPr>
            </w:pPr>
            <w:r>
              <w:rPr>
                <w:rFonts w:hint="default" w:ascii="Arial" w:hAnsi="Arial" w:cs="Arial"/>
                <w:sz w:val="18"/>
                <w:szCs w:val="18"/>
                <w:lang w:val="en-US" w:eastAsia="zh-CN"/>
              </w:rPr>
              <w:t>PH133D</w:t>
            </w:r>
          </w:p>
        </w:tc>
        <w:tc>
          <w:tcPr>
            <w:tcW w:w="3539" w:type="dxa"/>
            <w:noWrap w:val="0"/>
            <w:vAlign w:val="center"/>
          </w:tcPr>
          <w:p w14:paraId="0F6D6643">
            <w:pPr>
              <w:rPr>
                <w:rFonts w:hint="default" w:ascii="Arial" w:hAnsi="Arial" w:cs="Arial"/>
                <w:sz w:val="18"/>
                <w:szCs w:val="18"/>
                <w:lang w:val="en-US" w:eastAsia="zh-CN"/>
              </w:rPr>
            </w:pPr>
            <w:r>
              <w:rPr>
                <w:rFonts w:hint="default" w:ascii="Arial" w:hAnsi="Arial" w:cs="Arial"/>
                <w:sz w:val="18"/>
                <w:szCs w:val="18"/>
                <w:lang w:val="en-US" w:eastAsia="zh-CN"/>
              </w:rPr>
              <w:t>PH156D</w:t>
            </w:r>
          </w:p>
        </w:tc>
      </w:tr>
      <w:tr w14:paraId="0F31F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2A2B7C39">
            <w:pPr>
              <w:rPr>
                <w:rFonts w:hint="default" w:ascii="Arial" w:hAnsi="Arial" w:eastAsia="微软雅黑" w:cs="Arial"/>
                <w:sz w:val="18"/>
                <w:szCs w:val="18"/>
              </w:rPr>
            </w:pPr>
            <w:r>
              <w:rPr>
                <w:rFonts w:hint="default" w:ascii="Arial" w:hAnsi="Arial" w:eastAsia="微软雅黑" w:cs="Arial"/>
                <w:sz w:val="18"/>
                <w:szCs w:val="18"/>
              </w:rPr>
              <w:t>Display size</w:t>
            </w:r>
          </w:p>
        </w:tc>
        <w:tc>
          <w:tcPr>
            <w:tcW w:w="2437" w:type="dxa"/>
            <w:noWrap w:val="0"/>
            <w:vAlign w:val="center"/>
          </w:tcPr>
          <w:p w14:paraId="50EFCE2B">
            <w:pPr>
              <w:ind w:left="0" w:leftChars="0" w:firstLine="0" w:firstLineChars="0"/>
              <w:rPr>
                <w:rFonts w:hint="default" w:ascii="Arial" w:hAnsi="Arial" w:eastAsia="微软雅黑" w:cs="Arial"/>
                <w:sz w:val="18"/>
                <w:szCs w:val="18"/>
                <w:lang w:val="en-US" w:eastAsia="zh-CN"/>
              </w:rPr>
            </w:pPr>
            <w:r>
              <w:rPr>
                <w:rFonts w:hint="default" w:ascii="Arial" w:hAnsi="Arial" w:cs="Arial"/>
                <w:sz w:val="18"/>
                <w:szCs w:val="18"/>
                <w:lang w:val="en-US" w:eastAsia="zh-CN"/>
              </w:rPr>
              <w:t>10.1 inch</w:t>
            </w:r>
          </w:p>
        </w:tc>
        <w:tc>
          <w:tcPr>
            <w:tcW w:w="1875" w:type="dxa"/>
            <w:noWrap w:val="0"/>
            <w:vAlign w:val="center"/>
          </w:tcPr>
          <w:p w14:paraId="5FCD2059">
            <w:pPr>
              <w:ind w:left="0" w:leftChars="0" w:firstLine="0" w:firstLineChars="0"/>
              <w:rPr>
                <w:rFonts w:hint="default" w:ascii="Arial" w:hAnsi="Arial" w:eastAsia="微软雅黑" w:cs="Arial"/>
                <w:sz w:val="18"/>
                <w:szCs w:val="18"/>
                <w:lang w:val="en-US" w:eastAsia="zh-CN"/>
              </w:rPr>
            </w:pPr>
            <w:r>
              <w:rPr>
                <w:rFonts w:hint="default" w:ascii="Arial" w:hAnsi="Arial" w:cs="Arial"/>
                <w:sz w:val="18"/>
                <w:szCs w:val="18"/>
                <w:lang w:val="en-US" w:eastAsia="zh-CN"/>
              </w:rPr>
              <w:t>13.3 inch</w:t>
            </w:r>
          </w:p>
        </w:tc>
        <w:tc>
          <w:tcPr>
            <w:tcW w:w="3539" w:type="dxa"/>
            <w:noWrap w:val="0"/>
            <w:vAlign w:val="center"/>
          </w:tcPr>
          <w:p w14:paraId="1E4C9311">
            <w:pPr>
              <w:ind w:left="0" w:leftChars="0" w:firstLine="0" w:firstLineChars="0"/>
              <w:rPr>
                <w:rFonts w:hint="default" w:ascii="Arial" w:hAnsi="Arial" w:eastAsia="微软雅黑" w:cs="Arial"/>
                <w:sz w:val="18"/>
                <w:szCs w:val="18"/>
                <w:lang w:val="en-US" w:eastAsia="zh-CN"/>
              </w:rPr>
            </w:pPr>
            <w:r>
              <w:rPr>
                <w:rFonts w:hint="default" w:ascii="Arial" w:hAnsi="Arial" w:cs="Arial"/>
                <w:sz w:val="18"/>
                <w:szCs w:val="18"/>
                <w:lang w:val="en-US" w:eastAsia="zh-CN"/>
              </w:rPr>
              <w:t>15.6 inch</w:t>
            </w:r>
          </w:p>
        </w:tc>
      </w:tr>
      <w:tr w14:paraId="234FB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6E69DAA8">
            <w:pPr>
              <w:jc w:val="both"/>
              <w:rPr>
                <w:rFonts w:hint="default" w:ascii="Arial" w:hAnsi="Arial" w:eastAsia="微软雅黑" w:cs="Arial"/>
                <w:sz w:val="18"/>
                <w:szCs w:val="18"/>
                <w:lang w:val="en-US" w:eastAsia="zh-CN"/>
              </w:rPr>
            </w:pPr>
            <w:r>
              <w:rPr>
                <w:rFonts w:hint="default" w:ascii="Arial" w:hAnsi="Arial" w:cs="Arial"/>
                <w:sz w:val="18"/>
                <w:szCs w:val="18"/>
                <w:lang w:val="en-US" w:eastAsia="zh-CN"/>
              </w:rPr>
              <w:t>Display ratio</w:t>
            </w:r>
          </w:p>
        </w:tc>
        <w:tc>
          <w:tcPr>
            <w:tcW w:w="7851" w:type="dxa"/>
            <w:gridSpan w:val="3"/>
            <w:noWrap w:val="0"/>
            <w:vAlign w:val="center"/>
          </w:tcPr>
          <w:p w14:paraId="3EC8BAFA">
            <w:pPr>
              <w:rPr>
                <w:rFonts w:hint="default" w:ascii="Arial" w:hAnsi="Arial" w:eastAsia="微软雅黑" w:cs="Arial"/>
                <w:sz w:val="18"/>
                <w:szCs w:val="18"/>
              </w:rPr>
            </w:pPr>
            <w:r>
              <w:rPr>
                <w:rFonts w:hint="default" w:ascii="Arial" w:hAnsi="Arial" w:eastAsia="微软雅黑" w:cs="Arial"/>
                <w:sz w:val="18"/>
                <w:szCs w:val="18"/>
              </w:rPr>
              <w:t>（</w:t>
            </w:r>
            <w:r>
              <w:rPr>
                <w:rFonts w:hint="default" w:ascii="Arial" w:hAnsi="Arial" w:cs="Arial"/>
                <w:sz w:val="18"/>
                <w:szCs w:val="18"/>
                <w:lang w:val="en-US" w:eastAsia="zh-CN"/>
              </w:rPr>
              <w:t>16</w:t>
            </w:r>
            <w:r>
              <w:rPr>
                <w:rFonts w:hint="default" w:ascii="Arial" w:hAnsi="Arial" w:eastAsia="微软雅黑" w:cs="Arial"/>
                <w:sz w:val="18"/>
                <w:szCs w:val="18"/>
              </w:rPr>
              <w:t>：</w:t>
            </w:r>
            <w:r>
              <w:rPr>
                <w:rFonts w:hint="default" w:ascii="Arial" w:hAnsi="Arial" w:cs="Arial"/>
                <w:sz w:val="18"/>
                <w:szCs w:val="18"/>
                <w:lang w:val="en-US" w:eastAsia="zh-CN"/>
              </w:rPr>
              <w:t>9</w:t>
            </w:r>
            <w:r>
              <w:rPr>
                <w:rFonts w:hint="default" w:ascii="Arial" w:hAnsi="Arial" w:eastAsia="微软雅黑" w:cs="Arial"/>
                <w:sz w:val="18"/>
                <w:szCs w:val="18"/>
              </w:rPr>
              <w:t>）</w:t>
            </w:r>
          </w:p>
        </w:tc>
      </w:tr>
      <w:tr w14:paraId="4EC1C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0592D7CC">
            <w:pPr>
              <w:jc w:val="both"/>
              <w:rPr>
                <w:rFonts w:hint="default" w:ascii="Arial" w:hAnsi="Arial" w:cs="Arial"/>
                <w:sz w:val="18"/>
                <w:szCs w:val="18"/>
                <w:lang w:val="en-US" w:eastAsia="zh-CN"/>
              </w:rPr>
            </w:pPr>
            <w:r>
              <w:rPr>
                <w:rFonts w:hint="default" w:ascii="Arial" w:hAnsi="Arial" w:cs="Arial"/>
                <w:sz w:val="18"/>
                <w:szCs w:val="18"/>
                <w:lang w:val="en-US" w:eastAsia="zh-CN"/>
              </w:rPr>
              <w:t>Appearance color</w:t>
            </w:r>
          </w:p>
        </w:tc>
        <w:tc>
          <w:tcPr>
            <w:tcW w:w="7851" w:type="dxa"/>
            <w:gridSpan w:val="3"/>
            <w:noWrap w:val="0"/>
            <w:vAlign w:val="center"/>
          </w:tcPr>
          <w:p w14:paraId="1F0D5507">
            <w:pPr>
              <w:rPr>
                <w:rFonts w:hint="default" w:ascii="Arial" w:hAnsi="Arial" w:eastAsia="微软雅黑" w:cs="Arial"/>
                <w:sz w:val="18"/>
                <w:szCs w:val="18"/>
                <w:lang w:val="en-US" w:eastAsia="zh-CN"/>
              </w:rPr>
            </w:pPr>
            <w:r>
              <w:rPr>
                <w:rFonts w:hint="default" w:ascii="Arial" w:hAnsi="Arial" w:cs="Arial"/>
                <w:sz w:val="18"/>
                <w:szCs w:val="18"/>
                <w:lang w:val="en-US" w:eastAsia="zh-CN"/>
              </w:rPr>
              <w:t>Silver frame black body</w:t>
            </w:r>
          </w:p>
        </w:tc>
      </w:tr>
      <w:tr w14:paraId="4BE43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1DE06F88">
            <w:pPr>
              <w:rPr>
                <w:rFonts w:hint="default" w:ascii="Arial" w:hAnsi="Arial" w:eastAsia="微软雅黑" w:cs="Arial"/>
                <w:sz w:val="18"/>
                <w:szCs w:val="18"/>
              </w:rPr>
            </w:pPr>
            <w:r>
              <w:rPr>
                <w:rFonts w:hint="default" w:ascii="Arial" w:hAnsi="Arial" w:eastAsia="微软雅黑" w:cs="Arial"/>
                <w:sz w:val="18"/>
                <w:szCs w:val="18"/>
              </w:rPr>
              <w:t>Display type</w:t>
            </w:r>
          </w:p>
        </w:tc>
        <w:tc>
          <w:tcPr>
            <w:tcW w:w="7851" w:type="dxa"/>
            <w:gridSpan w:val="3"/>
            <w:noWrap w:val="0"/>
            <w:vAlign w:val="center"/>
          </w:tcPr>
          <w:p w14:paraId="491306BF">
            <w:pPr>
              <w:rPr>
                <w:rFonts w:hint="default" w:ascii="Arial" w:hAnsi="Arial" w:eastAsia="微软雅黑" w:cs="Arial"/>
                <w:sz w:val="18"/>
                <w:szCs w:val="18"/>
                <w:lang w:eastAsia="zh-CN"/>
              </w:rPr>
            </w:pPr>
            <w:r>
              <w:rPr>
                <w:rFonts w:hint="default" w:ascii="Arial" w:hAnsi="Arial" w:eastAsia="微软雅黑" w:cs="Arial"/>
                <w:sz w:val="18"/>
                <w:szCs w:val="18"/>
              </w:rPr>
              <w:t>L</w:t>
            </w:r>
            <w:r>
              <w:rPr>
                <w:rFonts w:hint="default" w:ascii="Arial" w:hAnsi="Arial" w:cs="Arial"/>
                <w:sz w:val="18"/>
                <w:szCs w:val="18"/>
                <w:lang w:val="en-US" w:eastAsia="zh-CN"/>
              </w:rPr>
              <w:t>C</w:t>
            </w:r>
            <w:r>
              <w:rPr>
                <w:rFonts w:hint="default" w:ascii="Arial" w:hAnsi="Arial" w:eastAsia="微软雅黑" w:cs="Arial"/>
                <w:sz w:val="18"/>
                <w:szCs w:val="18"/>
              </w:rPr>
              <w:t>D LCD screen</w:t>
            </w:r>
          </w:p>
        </w:tc>
      </w:tr>
      <w:tr w14:paraId="590C7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2465" w:type="dxa"/>
            <w:noWrap w:val="0"/>
            <w:vAlign w:val="center"/>
          </w:tcPr>
          <w:p w14:paraId="33200CFF">
            <w:pPr>
              <w:ind w:left="0" w:leftChars="0"/>
              <w:rPr>
                <w:rFonts w:hint="default" w:ascii="Arial" w:hAnsi="Arial" w:eastAsia="微软雅黑" w:cs="Arial"/>
                <w:b/>
                <w:bCs/>
                <w:sz w:val="18"/>
                <w:szCs w:val="18"/>
              </w:rPr>
            </w:pPr>
            <w:r>
              <w:rPr>
                <w:rFonts w:hint="default" w:ascii="Arial" w:hAnsi="Arial" w:eastAsia="微软雅黑" w:cs="Arial"/>
                <w:b/>
                <w:bCs/>
                <w:sz w:val="18"/>
                <w:szCs w:val="18"/>
              </w:rPr>
              <w:t>Picture</w:t>
            </w:r>
            <w:r>
              <w:rPr>
                <w:rFonts w:hint="default" w:ascii="Arial" w:hAnsi="Arial" w:cs="Arial"/>
                <w:b/>
                <w:bCs/>
                <w:sz w:val="18"/>
                <w:szCs w:val="18"/>
                <w:lang w:val="en-US" w:eastAsia="zh-CN"/>
              </w:rPr>
              <w:t xml:space="preserve"> </w:t>
            </w:r>
            <w:r>
              <w:rPr>
                <w:rFonts w:hint="default" w:ascii="Arial" w:hAnsi="Arial" w:eastAsia="微软雅黑" w:cs="Arial"/>
                <w:b/>
                <w:bCs/>
                <w:sz w:val="18"/>
                <w:szCs w:val="18"/>
              </w:rPr>
              <w:t xml:space="preserve">display </w:t>
            </w:r>
          </w:p>
          <w:p w14:paraId="7059026B">
            <w:pPr>
              <w:ind w:left="0" w:leftChars="0"/>
              <w:rPr>
                <w:rFonts w:hint="default" w:ascii="Arial" w:hAnsi="Arial" w:eastAsia="微软雅黑" w:cs="Arial"/>
                <w:b/>
                <w:bCs/>
                <w:sz w:val="18"/>
                <w:szCs w:val="18"/>
              </w:rPr>
            </w:pPr>
            <w:r>
              <w:rPr>
                <w:rFonts w:hint="default" w:ascii="Arial" w:hAnsi="Arial" w:eastAsia="微软雅黑" w:cs="Arial"/>
                <w:b/>
                <w:bCs/>
                <w:sz w:val="18"/>
                <w:szCs w:val="18"/>
              </w:rPr>
              <w:t>size</w:t>
            </w:r>
            <w:r>
              <w:rPr>
                <w:rFonts w:hint="default" w:ascii="Arial" w:hAnsi="Arial" w:eastAsia="微软雅黑" w:cs="Arial"/>
                <w:b/>
                <w:bCs/>
                <w:i w:val="0"/>
                <w:iCs w:val="0"/>
                <w:caps w:val="0"/>
                <w:color w:val="333333"/>
                <w:spacing w:val="0"/>
                <w:sz w:val="18"/>
                <w:szCs w:val="18"/>
                <w:shd w:val="clear" w:color="auto" w:fill="FFFFFF"/>
              </w:rPr>
              <w:t>(H×V) mm</w:t>
            </w:r>
          </w:p>
        </w:tc>
        <w:tc>
          <w:tcPr>
            <w:tcW w:w="2437" w:type="dxa"/>
            <w:noWrap w:val="0"/>
            <w:vAlign w:val="center"/>
          </w:tcPr>
          <w:p w14:paraId="1C8BD907">
            <w:pPr>
              <w:pStyle w:val="83"/>
              <w:spacing w:before="0" w:after="0" w:line="240" w:lineRule="auto"/>
              <w:ind w:left="0" w:firstLine="0"/>
              <w:jc w:val="center"/>
              <w:rPr>
                <w:rFonts w:hint="default" w:ascii="Arial" w:hAnsi="Arial" w:eastAsia="微软雅黑" w:cs="Arial"/>
                <w:b/>
                <w:bCs/>
                <w:sz w:val="18"/>
                <w:szCs w:val="18"/>
                <w:lang w:val="en-US" w:eastAsia="zh-CN"/>
              </w:rPr>
            </w:pPr>
            <w:r>
              <w:rPr>
                <w:rFonts w:hint="default" w:ascii="Arial" w:hAnsi="Arial" w:eastAsia="微软雅黑" w:cs="Arial"/>
                <w:b/>
                <w:bCs/>
                <w:sz w:val="18"/>
                <w:szCs w:val="18"/>
                <w:lang w:val="en-US" w:eastAsia="zh-CN"/>
              </w:rPr>
              <w:t>216.58*135.36</w:t>
            </w:r>
          </w:p>
        </w:tc>
        <w:tc>
          <w:tcPr>
            <w:tcW w:w="1875" w:type="dxa"/>
            <w:noWrap w:val="0"/>
            <w:vAlign w:val="center"/>
          </w:tcPr>
          <w:p w14:paraId="74182C4C">
            <w:pPr>
              <w:pStyle w:val="83"/>
              <w:spacing w:before="0" w:after="0" w:line="240" w:lineRule="auto"/>
              <w:ind w:left="0" w:firstLine="0"/>
              <w:jc w:val="cente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293.76 *165.24</w:t>
            </w:r>
          </w:p>
        </w:tc>
        <w:tc>
          <w:tcPr>
            <w:tcW w:w="3539" w:type="dxa"/>
            <w:noWrap w:val="0"/>
            <w:vAlign w:val="center"/>
          </w:tcPr>
          <w:p w14:paraId="50C80E07">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 xml:space="preserve"> 342.16 * 191.59</w:t>
            </w:r>
          </w:p>
        </w:tc>
      </w:tr>
      <w:tr w14:paraId="4CAAEC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64142916">
            <w:pPr>
              <w:rPr>
                <w:rFonts w:hint="default" w:ascii="Arial" w:hAnsi="Arial" w:eastAsia="微软雅黑" w:cs="Arial"/>
                <w:sz w:val="18"/>
                <w:szCs w:val="18"/>
              </w:rPr>
            </w:pPr>
            <w:r>
              <w:rPr>
                <w:rFonts w:hint="default" w:ascii="Arial" w:hAnsi="Arial" w:eastAsia="微软雅黑" w:cs="Arial"/>
                <w:sz w:val="18"/>
                <w:szCs w:val="18"/>
              </w:rPr>
              <w:t>Physical resolution</w:t>
            </w:r>
          </w:p>
        </w:tc>
        <w:tc>
          <w:tcPr>
            <w:tcW w:w="2437" w:type="dxa"/>
            <w:noWrap w:val="0"/>
            <w:vAlign w:val="center"/>
          </w:tcPr>
          <w:p w14:paraId="4E0BFB3A">
            <w:pPr>
              <w:jc w:val="left"/>
              <w:rPr>
                <w:rFonts w:hint="default" w:ascii="Arial" w:hAnsi="Arial" w:eastAsia="微软雅黑" w:cs="Arial"/>
                <w:sz w:val="18"/>
                <w:szCs w:val="18"/>
                <w:lang w:val="en-US" w:eastAsia="zh-CN"/>
              </w:rPr>
            </w:pPr>
            <w:r>
              <w:rPr>
                <w:rFonts w:hint="default" w:ascii="Arial" w:hAnsi="Arial" w:cs="Arial"/>
                <w:sz w:val="18"/>
                <w:szCs w:val="18"/>
                <w:lang w:val="en-US" w:eastAsia="zh-CN"/>
              </w:rPr>
              <w:t>1280*800</w:t>
            </w:r>
          </w:p>
        </w:tc>
        <w:tc>
          <w:tcPr>
            <w:tcW w:w="5414" w:type="dxa"/>
            <w:gridSpan w:val="2"/>
            <w:noWrap w:val="0"/>
            <w:vAlign w:val="center"/>
          </w:tcPr>
          <w:p w14:paraId="4A927948">
            <w:pPr>
              <w:jc w:val="left"/>
              <w:rPr>
                <w:rFonts w:hint="default" w:ascii="Arial" w:hAnsi="Arial" w:eastAsia="微软雅黑" w:cs="Arial"/>
                <w:sz w:val="18"/>
                <w:szCs w:val="18"/>
                <w:lang w:val="en-US" w:eastAsia="zh-CN"/>
              </w:rPr>
            </w:pPr>
            <w:r>
              <w:rPr>
                <w:rFonts w:hint="default" w:ascii="Arial" w:hAnsi="Arial" w:cs="Arial"/>
                <w:sz w:val="18"/>
                <w:szCs w:val="18"/>
                <w:lang w:val="en-US" w:eastAsia="zh-CN"/>
              </w:rPr>
              <w:t>1920*1080</w:t>
            </w:r>
          </w:p>
        </w:tc>
      </w:tr>
      <w:tr w14:paraId="683C1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435D851C">
            <w:pPr>
              <w:rPr>
                <w:rFonts w:hint="default" w:ascii="Arial" w:hAnsi="Arial" w:eastAsia="微软雅黑" w:cs="Arial"/>
                <w:sz w:val="18"/>
                <w:szCs w:val="18"/>
              </w:rPr>
            </w:pPr>
            <w:r>
              <w:rPr>
                <w:rFonts w:hint="default" w:ascii="Arial" w:hAnsi="Arial" w:eastAsia="微软雅黑" w:cs="Arial"/>
                <w:sz w:val="18"/>
                <w:szCs w:val="18"/>
              </w:rPr>
              <w:t>Display color</w:t>
            </w:r>
          </w:p>
        </w:tc>
        <w:tc>
          <w:tcPr>
            <w:tcW w:w="7851" w:type="dxa"/>
            <w:gridSpan w:val="3"/>
            <w:noWrap w:val="0"/>
            <w:vAlign w:val="center"/>
          </w:tcPr>
          <w:p w14:paraId="21006B21">
            <w:pPr>
              <w:rPr>
                <w:rFonts w:hint="default" w:ascii="Arial" w:hAnsi="Arial" w:eastAsia="微软雅黑" w:cs="Arial"/>
                <w:sz w:val="18"/>
                <w:szCs w:val="18"/>
                <w:lang w:eastAsia="zh-CN"/>
              </w:rPr>
            </w:pPr>
            <w:r>
              <w:rPr>
                <w:rFonts w:hint="default" w:ascii="Arial" w:hAnsi="Arial" w:eastAsia="微软雅黑" w:cs="Arial"/>
                <w:sz w:val="18"/>
                <w:szCs w:val="18"/>
                <w:lang w:val="en-US" w:eastAsia="zh-CN"/>
              </w:rPr>
              <w:t>16.7M（8</w:t>
            </w:r>
            <w:r>
              <w:rPr>
                <w:rFonts w:hint="default" w:ascii="Arial" w:hAnsi="Arial" w:eastAsia="微软雅黑" w:cs="Arial"/>
                <w:sz w:val="18"/>
                <w:szCs w:val="18"/>
              </w:rPr>
              <w:t>bit</w:t>
            </w:r>
            <w:r>
              <w:rPr>
                <w:rFonts w:hint="default" w:ascii="Arial" w:hAnsi="Arial" w:eastAsia="微软雅黑" w:cs="Arial"/>
                <w:sz w:val="18"/>
                <w:szCs w:val="18"/>
                <w:lang w:eastAsia="zh-CN"/>
              </w:rPr>
              <w:t>）</w:t>
            </w:r>
          </w:p>
        </w:tc>
      </w:tr>
      <w:tr w14:paraId="6C16C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767EC8BD">
            <w:pPr>
              <w:rPr>
                <w:rFonts w:hint="default" w:ascii="Arial" w:hAnsi="Arial" w:eastAsia="微软雅黑" w:cs="Arial"/>
                <w:sz w:val="18"/>
                <w:szCs w:val="18"/>
              </w:rPr>
            </w:pPr>
            <w:r>
              <w:rPr>
                <w:rFonts w:hint="default" w:ascii="Arial" w:hAnsi="Arial" w:eastAsia="微软雅黑" w:cs="Arial"/>
                <w:sz w:val="18"/>
                <w:szCs w:val="18"/>
              </w:rPr>
              <w:t>Refresh rate</w:t>
            </w:r>
          </w:p>
        </w:tc>
        <w:tc>
          <w:tcPr>
            <w:tcW w:w="7851" w:type="dxa"/>
            <w:gridSpan w:val="3"/>
            <w:noWrap w:val="0"/>
            <w:vAlign w:val="center"/>
          </w:tcPr>
          <w:p w14:paraId="34A2CFA2">
            <w:pPr>
              <w:rPr>
                <w:rFonts w:hint="default" w:ascii="Arial" w:hAnsi="Arial" w:eastAsia="微软雅黑" w:cs="Arial"/>
                <w:sz w:val="18"/>
                <w:szCs w:val="18"/>
                <w:lang w:eastAsia="zh-CN"/>
              </w:rPr>
            </w:pPr>
            <w:r>
              <w:rPr>
                <w:rFonts w:hint="default" w:ascii="Arial" w:hAnsi="Arial" w:eastAsia="微软雅黑" w:cs="Arial"/>
                <w:sz w:val="18"/>
                <w:szCs w:val="18"/>
                <w:lang w:val="en-US" w:eastAsia="zh-CN"/>
              </w:rPr>
              <w:t>6</w:t>
            </w:r>
            <w:r>
              <w:rPr>
                <w:rFonts w:hint="default" w:ascii="Arial" w:hAnsi="Arial" w:eastAsia="微软雅黑" w:cs="Arial"/>
                <w:sz w:val="18"/>
                <w:szCs w:val="18"/>
              </w:rPr>
              <w:t>0H</w:t>
            </w:r>
            <w:r>
              <w:rPr>
                <w:rFonts w:hint="default" w:ascii="Arial" w:hAnsi="Arial" w:eastAsia="微软雅黑" w:cs="Arial"/>
                <w:sz w:val="18"/>
                <w:szCs w:val="18"/>
                <w:lang w:val="en-US" w:eastAsia="zh-CN"/>
              </w:rPr>
              <w:t>z</w:t>
            </w:r>
          </w:p>
        </w:tc>
      </w:tr>
      <w:tr w14:paraId="6F51B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470BCC5C">
            <w:pPr>
              <w:rPr>
                <w:rFonts w:hint="default" w:ascii="Arial" w:hAnsi="Arial" w:eastAsia="微软雅黑" w:cs="Arial"/>
                <w:sz w:val="18"/>
                <w:szCs w:val="18"/>
              </w:rPr>
            </w:pPr>
            <w:r>
              <w:rPr>
                <w:rFonts w:hint="default" w:ascii="Arial" w:hAnsi="Arial" w:eastAsia="微软雅黑" w:cs="Arial"/>
                <w:sz w:val="18"/>
                <w:szCs w:val="18"/>
              </w:rPr>
              <w:t>Brightness</w:t>
            </w:r>
          </w:p>
        </w:tc>
        <w:tc>
          <w:tcPr>
            <w:tcW w:w="7851" w:type="dxa"/>
            <w:gridSpan w:val="3"/>
            <w:noWrap w:val="0"/>
            <w:vAlign w:val="center"/>
          </w:tcPr>
          <w:p w14:paraId="193281CC">
            <w:pPr>
              <w:rPr>
                <w:rFonts w:hint="default" w:ascii="Arial" w:hAnsi="Arial" w:eastAsia="微软雅黑" w:cs="Arial"/>
                <w:sz w:val="18"/>
                <w:szCs w:val="18"/>
                <w:lang w:val="en-US" w:eastAsia="zh-CN"/>
              </w:rPr>
            </w:pPr>
            <w:r>
              <w:rPr>
                <w:rFonts w:hint="default" w:ascii="Arial" w:hAnsi="Arial" w:cs="Arial"/>
                <w:sz w:val="18"/>
                <w:szCs w:val="18"/>
                <w:lang w:val="en-US" w:eastAsia="zh-CN"/>
              </w:rPr>
              <w:t>25</w:t>
            </w:r>
            <w:r>
              <w:rPr>
                <w:rFonts w:hint="default" w:ascii="Arial" w:hAnsi="Arial" w:eastAsia="微软雅黑" w:cs="Arial"/>
                <w:sz w:val="18"/>
                <w:szCs w:val="18"/>
                <w:lang w:val="en-US" w:eastAsia="zh-CN"/>
              </w:rPr>
              <w:t>0</w:t>
            </w:r>
            <w:r>
              <w:rPr>
                <w:rFonts w:hint="default" w:ascii="Arial" w:hAnsi="Arial" w:eastAsia="微软雅黑" w:cs="Arial"/>
                <w:sz w:val="18"/>
                <w:szCs w:val="18"/>
              </w:rPr>
              <w:t>cd/m2</w:t>
            </w:r>
          </w:p>
        </w:tc>
      </w:tr>
      <w:tr w14:paraId="75813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7E5F73E5">
            <w:pPr>
              <w:rPr>
                <w:rFonts w:hint="default" w:ascii="Arial" w:hAnsi="Arial" w:eastAsia="微软雅黑" w:cs="Arial"/>
                <w:sz w:val="18"/>
                <w:szCs w:val="18"/>
              </w:rPr>
            </w:pPr>
            <w:r>
              <w:rPr>
                <w:rFonts w:hint="default" w:ascii="Arial" w:hAnsi="Arial" w:eastAsia="微软雅黑" w:cs="Arial"/>
                <w:sz w:val="18"/>
                <w:szCs w:val="18"/>
              </w:rPr>
              <w:t>Contrast ratio</w:t>
            </w:r>
          </w:p>
        </w:tc>
        <w:tc>
          <w:tcPr>
            <w:tcW w:w="7851" w:type="dxa"/>
            <w:gridSpan w:val="3"/>
            <w:noWrap w:val="0"/>
            <w:vAlign w:val="center"/>
          </w:tcPr>
          <w:p w14:paraId="20FCE5E8">
            <w:pPr>
              <w:rPr>
                <w:rFonts w:hint="default" w:ascii="Arial" w:hAnsi="Arial" w:eastAsia="微软雅黑" w:cs="Arial"/>
                <w:sz w:val="18"/>
                <w:szCs w:val="18"/>
                <w:lang w:val="en-US" w:eastAsia="zh-CN"/>
              </w:rPr>
            </w:pPr>
            <w:r>
              <w:rPr>
                <w:rFonts w:hint="default" w:ascii="Arial" w:hAnsi="Arial" w:cs="Arial"/>
                <w:sz w:val="18"/>
                <w:szCs w:val="18"/>
                <w:lang w:val="en-US" w:eastAsia="zh-CN"/>
              </w:rPr>
              <w:t>1300:1</w:t>
            </w:r>
          </w:p>
        </w:tc>
      </w:tr>
      <w:tr w14:paraId="443A7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5" w:hRule="atLeast"/>
          <w:jc w:val="center"/>
        </w:trPr>
        <w:tc>
          <w:tcPr>
            <w:tcW w:w="2465" w:type="dxa"/>
            <w:noWrap w:val="0"/>
            <w:vAlign w:val="center"/>
          </w:tcPr>
          <w:p w14:paraId="70FF6A4C">
            <w:pPr>
              <w:rPr>
                <w:rFonts w:hint="default" w:ascii="Arial" w:hAnsi="Arial" w:eastAsia="微软雅黑" w:cs="Arial"/>
                <w:sz w:val="18"/>
                <w:szCs w:val="18"/>
              </w:rPr>
            </w:pPr>
            <w:r>
              <w:rPr>
                <w:rFonts w:hint="default" w:ascii="Arial" w:hAnsi="Arial" w:eastAsia="微软雅黑" w:cs="Arial"/>
                <w:sz w:val="18"/>
                <w:szCs w:val="18"/>
              </w:rPr>
              <w:t>Viewing angle</w:t>
            </w:r>
          </w:p>
          <w:p w14:paraId="5014CDD0">
            <w:pPr>
              <w:rPr>
                <w:rFonts w:hint="default" w:ascii="Arial" w:hAnsi="Arial" w:eastAsia="微软雅黑" w:cs="Arial"/>
                <w:sz w:val="18"/>
                <w:szCs w:val="18"/>
              </w:rPr>
            </w:pPr>
            <w:r>
              <w:rPr>
                <w:rFonts w:hint="default" w:ascii="Arial" w:hAnsi="Arial" w:eastAsia="微软雅黑" w:cs="Arial"/>
                <w:sz w:val="18"/>
                <w:szCs w:val="18"/>
              </w:rPr>
              <w:t xml:space="preserve"> (degrees)</w:t>
            </w:r>
          </w:p>
        </w:tc>
        <w:tc>
          <w:tcPr>
            <w:tcW w:w="7851" w:type="dxa"/>
            <w:gridSpan w:val="3"/>
            <w:noWrap w:val="0"/>
            <w:vAlign w:val="center"/>
          </w:tcPr>
          <w:p w14:paraId="389A0CDC">
            <w:pPr>
              <w:rPr>
                <w:rFonts w:hint="default" w:ascii="Arial" w:hAnsi="Arial" w:eastAsia="微软雅黑" w:cs="Arial"/>
                <w:sz w:val="18"/>
                <w:szCs w:val="18"/>
                <w:lang w:val="en-US" w:eastAsia="zh-CN"/>
              </w:rPr>
            </w:pPr>
            <w:r>
              <w:rPr>
                <w:rFonts w:hint="default" w:ascii="Arial" w:hAnsi="Arial" w:eastAsia="Tahoma" w:cs="Arial"/>
                <w:i w:val="0"/>
                <w:iCs w:val="0"/>
                <w:caps w:val="0"/>
                <w:color w:val="333333"/>
                <w:spacing w:val="0"/>
                <w:sz w:val="18"/>
                <w:szCs w:val="18"/>
                <w:shd w:val="clear" w:color="auto" w:fill="FFFFFF"/>
              </w:rPr>
              <w:t>85/85/85/85 </w:t>
            </w:r>
            <w:r>
              <w:rPr>
                <w:rFonts w:hint="default" w:ascii="Arial" w:hAnsi="Arial" w:eastAsia="微软雅黑" w:cs="Arial"/>
                <w:i w:val="0"/>
                <w:caps w:val="0"/>
                <w:color w:val="333333"/>
                <w:spacing w:val="0"/>
                <w:sz w:val="18"/>
                <w:szCs w:val="18"/>
                <w:shd w:val="clear" w:color="auto" w:fill="FFFFFF"/>
              </w:rPr>
              <w:t xml:space="preserve"> (Typ.)(CR≥10) </w:t>
            </w:r>
          </w:p>
        </w:tc>
      </w:tr>
      <w:tr w14:paraId="150C1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44A86829">
            <w:pPr>
              <w:rPr>
                <w:rFonts w:hint="default" w:ascii="Arial" w:hAnsi="Arial" w:eastAsia="微软雅黑" w:cs="Arial"/>
                <w:sz w:val="18"/>
                <w:szCs w:val="18"/>
              </w:rPr>
            </w:pPr>
            <w:r>
              <w:rPr>
                <w:rFonts w:hint="default" w:ascii="Arial" w:hAnsi="Arial" w:eastAsia="微软雅黑" w:cs="Arial"/>
                <w:sz w:val="18"/>
                <w:szCs w:val="18"/>
              </w:rPr>
              <w:t>Display protection</w:t>
            </w:r>
          </w:p>
        </w:tc>
        <w:tc>
          <w:tcPr>
            <w:tcW w:w="7851" w:type="dxa"/>
            <w:gridSpan w:val="3"/>
            <w:noWrap w:val="0"/>
            <w:vAlign w:val="center"/>
          </w:tcPr>
          <w:p w14:paraId="76CFD13C">
            <w:pPr>
              <w:rPr>
                <w:rFonts w:hint="default" w:ascii="Arial" w:hAnsi="Arial" w:eastAsia="微软雅黑" w:cs="Arial"/>
                <w:sz w:val="18"/>
                <w:szCs w:val="18"/>
              </w:rPr>
            </w:pPr>
            <w:r>
              <w:rPr>
                <w:rFonts w:hint="default" w:ascii="Arial" w:hAnsi="Arial" w:eastAsia="微软雅黑" w:cs="Arial"/>
                <w:sz w:val="18"/>
                <w:szCs w:val="18"/>
              </w:rPr>
              <w:t>4mm fully tempered high explosion-proof glass</w:t>
            </w:r>
          </w:p>
        </w:tc>
      </w:tr>
      <w:tr w14:paraId="343BA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465" w:type="dxa"/>
            <w:noWrap w:val="0"/>
            <w:vAlign w:val="center"/>
          </w:tcPr>
          <w:p w14:paraId="0AE92BCC">
            <w:pPr>
              <w:rPr>
                <w:rFonts w:hint="default" w:ascii="Arial" w:hAnsi="Arial" w:eastAsia="微软雅黑" w:cs="Arial"/>
                <w:sz w:val="18"/>
                <w:szCs w:val="18"/>
              </w:rPr>
            </w:pPr>
            <w:r>
              <w:rPr>
                <w:rFonts w:hint="default" w:ascii="Arial" w:hAnsi="Arial" w:eastAsia="微软雅黑" w:cs="Arial"/>
                <w:sz w:val="18"/>
                <w:szCs w:val="18"/>
              </w:rPr>
              <w:t>Backlight life</w:t>
            </w:r>
          </w:p>
        </w:tc>
        <w:tc>
          <w:tcPr>
            <w:tcW w:w="7851" w:type="dxa"/>
            <w:gridSpan w:val="3"/>
            <w:noWrap w:val="0"/>
            <w:vAlign w:val="center"/>
          </w:tcPr>
          <w:p w14:paraId="0D2FF41F">
            <w:pPr>
              <w:rPr>
                <w:rFonts w:hint="default" w:ascii="Arial" w:hAnsi="Arial" w:eastAsia="微软雅黑" w:cs="Arial"/>
                <w:sz w:val="18"/>
                <w:szCs w:val="18"/>
              </w:rPr>
            </w:pPr>
            <w:r>
              <w:rPr>
                <w:rFonts w:hint="default" w:ascii="Arial" w:hAnsi="Arial" w:eastAsia="微软雅黑" w:cs="Arial"/>
                <w:sz w:val="18"/>
                <w:szCs w:val="18"/>
                <w:lang w:eastAsia="zh-CN"/>
              </w:rPr>
              <w:t>＞</w:t>
            </w:r>
            <w:r>
              <w:rPr>
                <w:rFonts w:hint="default" w:ascii="Arial" w:hAnsi="Arial" w:eastAsia="微软雅黑" w:cs="Arial"/>
                <w:sz w:val="18"/>
                <w:szCs w:val="18"/>
              </w:rPr>
              <w:t>50000 hours</w:t>
            </w:r>
          </w:p>
        </w:tc>
      </w:tr>
    </w:tbl>
    <w:p w14:paraId="0AFDB53C">
      <w:pPr>
        <w:numPr>
          <w:ilvl w:val="0"/>
          <w:numId w:val="0"/>
        </w:numPr>
        <w:ind w:leftChars="0"/>
        <w:rPr>
          <w:rFonts w:hint="eastAsia" w:ascii="微软雅黑" w:hAnsi="微软雅黑" w:eastAsia="微软雅黑" w:cs="微软雅黑"/>
          <w:b/>
          <w:bCs/>
          <w:sz w:val="30"/>
          <w:szCs w:val="30"/>
          <w:u w:val="none"/>
          <w:lang w:eastAsia="zh-CN"/>
        </w:rPr>
      </w:pPr>
    </w:p>
    <w:p w14:paraId="3A5ABC51">
      <w:pPr>
        <w:numPr>
          <w:ilvl w:val="0"/>
          <w:numId w:val="0"/>
        </w:numPr>
        <w:ind w:leftChars="0"/>
        <w:rPr>
          <w:rFonts w:hint="eastAsia" w:ascii="微软雅黑" w:hAnsi="微软雅黑" w:eastAsia="微软雅黑" w:cs="微软雅黑"/>
          <w:b/>
          <w:bCs/>
          <w:sz w:val="30"/>
          <w:szCs w:val="30"/>
          <w:u w:val="none"/>
          <w:lang w:eastAsia="zh-CN"/>
        </w:rPr>
      </w:pPr>
    </w:p>
    <w:p w14:paraId="040B201B">
      <w:pPr>
        <w:numPr>
          <w:ilvl w:val="0"/>
          <w:numId w:val="0"/>
        </w:numPr>
        <w:ind w:leftChars="0"/>
        <w:rPr>
          <w:rFonts w:hint="eastAsia" w:ascii="微软雅黑" w:hAnsi="微软雅黑" w:eastAsia="微软雅黑" w:cs="微软雅黑"/>
          <w:b/>
          <w:bCs/>
          <w:sz w:val="30"/>
          <w:szCs w:val="30"/>
          <w:u w:val="none"/>
          <w:lang w:eastAsia="zh-CN"/>
        </w:rPr>
      </w:pPr>
      <w:bookmarkStart w:id="0" w:name="_GoBack"/>
      <w:bookmarkEnd w:id="0"/>
    </w:p>
    <w:p w14:paraId="045AEB52">
      <w:pPr>
        <w:autoSpaceDE/>
        <w:autoSpaceDN/>
        <w:snapToGrid/>
        <w:spacing w:before="0" w:after="0" w:line="240" w:lineRule="auto"/>
        <w:ind w:left="0" w:firstLine="0"/>
        <w:jc w:val="both"/>
        <w:rPr>
          <w:rFonts w:ascii="微软雅黑" w:hAnsi="微软雅黑" w:eastAsia="微软雅黑"/>
          <w:b/>
          <w:w w:val="100"/>
          <w:sz w:val="28"/>
        </w:rPr>
      </w:pPr>
      <w:r>
        <w:rPr>
          <w:rFonts w:hint="eastAsia" w:ascii="微软雅黑" w:hAnsi="微软雅黑"/>
          <w:b/>
          <w:w w:val="100"/>
          <w:sz w:val="28"/>
          <w:lang w:val="en-US" w:eastAsia="zh-CN"/>
        </w:rPr>
        <w:t>2</w:t>
      </w:r>
      <w:r>
        <w:rPr>
          <w:rFonts w:ascii="微软雅黑" w:hAnsi="微软雅黑" w:eastAsia="微软雅黑"/>
          <w:b/>
          <w:w w:val="100"/>
          <w:sz w:val="28"/>
        </w:rPr>
        <w:t>.</w:t>
      </w:r>
      <w:r>
        <w:rPr>
          <w:rFonts w:hint="eastAsia" w:ascii="微软雅黑" w:hAnsi="微软雅黑"/>
          <w:b/>
          <w:w w:val="100"/>
          <w:sz w:val="28"/>
          <w:lang w:eastAsia="zh-CN"/>
        </w:rPr>
        <w:t>Motherboard</w:t>
      </w:r>
      <w:r>
        <w:rPr>
          <w:rFonts w:ascii="微软雅黑" w:hAnsi="微软雅黑" w:eastAsia="微软雅黑"/>
          <w:b/>
          <w:w w:val="100"/>
          <w:sz w:val="28"/>
        </w:rPr>
        <w:t>Specifications</w:t>
      </w:r>
    </w:p>
    <w:p w14:paraId="3A74EDD4">
      <w:pPr>
        <w:autoSpaceDE/>
        <w:autoSpaceDN/>
        <w:snapToGrid/>
        <w:spacing w:before="0" w:after="0" w:line="240" w:lineRule="auto"/>
        <w:ind w:left="0" w:firstLine="0"/>
        <w:jc w:val="both"/>
        <w:rPr>
          <w:rFonts w:hint="default" w:ascii="微软雅黑" w:hAnsi="微软雅黑" w:eastAsia="微软雅黑" w:cs="微软雅黑"/>
          <w:b/>
          <w:bCs/>
          <w:sz w:val="30"/>
          <w:szCs w:val="30"/>
          <w:u w:val="none"/>
          <w:lang w:val="en-US" w:eastAsia="zh-CN"/>
        </w:rPr>
      </w:pPr>
      <w:r>
        <w:rPr>
          <w:rFonts w:hint="eastAsia" w:ascii="微软雅黑" w:hAnsi="微软雅黑"/>
          <w:b/>
          <w:w w:val="100"/>
          <w:sz w:val="28"/>
          <w:lang w:val="en-US" w:eastAsia="zh-CN"/>
        </w:rPr>
        <w:t>(</w:t>
      </w:r>
      <w:r>
        <w:rPr>
          <w:rFonts w:hint="eastAsia" w:ascii="微软雅黑" w:hAnsi="微软雅黑"/>
          <w:b/>
          <w:color w:val="FF0000"/>
          <w:w w:val="100"/>
          <w:sz w:val="28"/>
          <w:lang w:val="en-US" w:eastAsia="zh-CN"/>
        </w:rPr>
        <w:t>Adapt the motherboard according to the parameters of the screen</w:t>
      </w:r>
      <w:r>
        <w:rPr>
          <w:rFonts w:hint="eastAsia" w:ascii="微软雅黑" w:hAnsi="微软雅黑"/>
          <w:b/>
          <w:w w:val="100"/>
          <w:sz w:val="28"/>
          <w:lang w:val="en-US" w:eastAsia="zh-CN"/>
        </w:rPr>
        <w:t>）</w:t>
      </w:r>
    </w:p>
    <w:tbl>
      <w:tblPr>
        <w:tblStyle w:val="30"/>
        <w:tblW w:w="10299" w:type="dxa"/>
        <w:tblInd w:w="-1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18"/>
        <w:gridCol w:w="8681"/>
      </w:tblGrid>
      <w:tr w14:paraId="3EB7E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5" w:hRule="atLeast"/>
        </w:trPr>
        <w:tc>
          <w:tcPr>
            <w:tcW w:w="1618" w:type="dxa"/>
            <w:noWrap w:val="0"/>
            <w:vAlign w:val="center"/>
          </w:tcPr>
          <w:p w14:paraId="65CCAF0E">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CPU</w:t>
            </w:r>
          </w:p>
        </w:tc>
        <w:tc>
          <w:tcPr>
            <w:tcW w:w="8681" w:type="dxa"/>
            <w:noWrap w:val="0"/>
            <w:vAlign w:val="center"/>
          </w:tcPr>
          <w:p w14:paraId="249216FC">
            <w:pPr>
              <w:widowControl/>
              <w:jc w:val="left"/>
              <w:rPr>
                <w:rFonts w:hint="default" w:ascii="Arial" w:hAnsi="Arial" w:eastAsia="微软雅黑" w:cs="Arial"/>
                <w:kern w:val="0"/>
                <w:sz w:val="18"/>
                <w:szCs w:val="18"/>
                <w:lang w:val="en-US" w:eastAsia="zh-CN"/>
              </w:rPr>
            </w:pPr>
            <w:r>
              <w:rPr>
                <w:rFonts w:hint="default" w:ascii="Arial" w:hAnsi="Arial" w:eastAsia="微软雅黑" w:cs="Arial"/>
                <w:color w:val="0000FF"/>
                <w:kern w:val="0"/>
                <w:sz w:val="18"/>
                <w:szCs w:val="18"/>
                <w:lang w:val="en-US" w:eastAsia="zh-CN"/>
              </w:rPr>
              <w:t>Quad-core ARM Cortex-A7, main frequency up to 1.</w:t>
            </w:r>
            <w:r>
              <w:rPr>
                <w:rFonts w:hint="default" w:ascii="Arial" w:hAnsi="Arial" w:cs="Arial"/>
                <w:color w:val="0000FF"/>
                <w:kern w:val="0"/>
                <w:sz w:val="18"/>
                <w:szCs w:val="18"/>
                <w:lang w:val="en-US" w:eastAsia="zh-CN"/>
              </w:rPr>
              <w:t>2</w:t>
            </w:r>
            <w:r>
              <w:rPr>
                <w:rFonts w:hint="default" w:ascii="Arial" w:hAnsi="Arial" w:eastAsia="微软雅黑" w:cs="Arial"/>
                <w:color w:val="0000FF"/>
                <w:kern w:val="0"/>
                <w:sz w:val="18"/>
                <w:szCs w:val="18"/>
                <w:lang w:val="en-US" w:eastAsia="zh-CN"/>
              </w:rPr>
              <w:t>GHz</w:t>
            </w:r>
          </w:p>
        </w:tc>
      </w:tr>
      <w:tr w14:paraId="1F664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7E572915">
            <w:pPr>
              <w:widowControl/>
              <w:jc w:val="left"/>
              <w:rPr>
                <w:rFonts w:hint="default" w:ascii="Arial" w:hAnsi="Arial" w:eastAsia="微软雅黑" w:cs="Arial"/>
                <w:kern w:val="0"/>
                <w:sz w:val="18"/>
                <w:szCs w:val="18"/>
                <w:lang w:eastAsia="zh-CN"/>
              </w:rPr>
            </w:pPr>
            <w:r>
              <w:rPr>
                <w:rFonts w:hint="default" w:ascii="Arial" w:hAnsi="Arial" w:eastAsia="微软雅黑" w:cs="Arial"/>
                <w:kern w:val="0"/>
                <w:sz w:val="18"/>
                <w:szCs w:val="18"/>
                <w:lang w:eastAsia="zh-CN"/>
              </w:rPr>
              <w:t>Memory</w:t>
            </w:r>
          </w:p>
        </w:tc>
        <w:tc>
          <w:tcPr>
            <w:tcW w:w="8681" w:type="dxa"/>
            <w:noWrap w:val="0"/>
            <w:vAlign w:val="center"/>
          </w:tcPr>
          <w:p w14:paraId="0C41FBDA">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1G DDR3</w:t>
            </w:r>
          </w:p>
        </w:tc>
      </w:tr>
      <w:tr w14:paraId="0039C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687EDE6C">
            <w:pPr>
              <w:widowControl/>
              <w:jc w:val="left"/>
              <w:rPr>
                <w:rFonts w:hint="default" w:ascii="Arial" w:hAnsi="Arial" w:eastAsia="微软雅黑" w:cs="Arial"/>
                <w:kern w:val="0"/>
                <w:sz w:val="18"/>
                <w:szCs w:val="18"/>
                <w:lang w:eastAsia="zh-CN"/>
              </w:rPr>
            </w:pPr>
            <w:r>
              <w:rPr>
                <w:rFonts w:hint="default" w:ascii="Arial" w:hAnsi="Arial" w:eastAsia="微软雅黑" w:cs="Arial"/>
                <w:kern w:val="0"/>
                <w:sz w:val="18"/>
                <w:szCs w:val="18"/>
                <w:lang w:eastAsia="zh-CN"/>
              </w:rPr>
              <w:t>Storage</w:t>
            </w:r>
          </w:p>
        </w:tc>
        <w:tc>
          <w:tcPr>
            <w:tcW w:w="8681" w:type="dxa"/>
            <w:noWrap w:val="0"/>
            <w:vAlign w:val="center"/>
          </w:tcPr>
          <w:p w14:paraId="4B66CDAE">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8GB</w:t>
            </w:r>
          </w:p>
        </w:tc>
      </w:tr>
      <w:tr w14:paraId="0427C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2E6F477E">
            <w:pPr>
              <w:widowControl/>
              <w:jc w:val="left"/>
              <w:rPr>
                <w:rFonts w:hint="default" w:ascii="Arial" w:hAnsi="Arial" w:eastAsia="微软雅黑" w:cs="Arial"/>
                <w:kern w:val="0"/>
                <w:sz w:val="18"/>
                <w:szCs w:val="18"/>
                <w:lang w:eastAsia="zh-CN"/>
              </w:rPr>
            </w:pPr>
            <w:r>
              <w:rPr>
                <w:rFonts w:hint="default" w:ascii="Arial" w:hAnsi="Arial" w:eastAsia="微软雅黑" w:cs="Arial"/>
                <w:kern w:val="0"/>
                <w:sz w:val="18"/>
                <w:szCs w:val="18"/>
                <w:lang w:eastAsia="zh-CN"/>
              </w:rPr>
              <w:t>Decoding resolution</w:t>
            </w:r>
          </w:p>
        </w:tc>
        <w:tc>
          <w:tcPr>
            <w:tcW w:w="8681" w:type="dxa"/>
            <w:noWrap w:val="0"/>
            <w:vAlign w:val="center"/>
          </w:tcPr>
          <w:p w14:paraId="6EACB9B7">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eastAsia="zh-CN"/>
              </w:rPr>
              <w:t>Maximum support</w:t>
            </w:r>
            <w:r>
              <w:rPr>
                <w:rFonts w:hint="default" w:ascii="Arial" w:hAnsi="Arial" w:eastAsia="微软雅黑" w:cs="Arial"/>
                <w:kern w:val="0"/>
                <w:sz w:val="18"/>
                <w:szCs w:val="18"/>
                <w:lang w:val="en-US" w:eastAsia="zh-CN"/>
              </w:rPr>
              <w:t>1080P@60fps</w:t>
            </w:r>
          </w:p>
        </w:tc>
      </w:tr>
      <w:tr w14:paraId="0F7B6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138BD9F6">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eastAsia="zh-CN"/>
              </w:rPr>
              <w:t>Audio and video output</w:t>
            </w:r>
          </w:p>
        </w:tc>
        <w:tc>
          <w:tcPr>
            <w:tcW w:w="8681" w:type="dxa"/>
            <w:noWrap w:val="0"/>
            <w:vAlign w:val="center"/>
          </w:tcPr>
          <w:p w14:paraId="62607092">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eastAsia="zh-CN"/>
              </w:rPr>
              <w:t>Left and right channel output (</w:t>
            </w:r>
            <w:r>
              <w:rPr>
                <w:rFonts w:hint="default" w:ascii="Arial" w:hAnsi="Arial" w:eastAsia="微软雅黑" w:cs="Arial"/>
                <w:kern w:val="0"/>
                <w:sz w:val="18"/>
                <w:szCs w:val="18"/>
                <w:lang w:val="en-US" w:eastAsia="zh-CN"/>
              </w:rPr>
              <w:t>2*10W speakers)</w:t>
            </w:r>
          </w:p>
        </w:tc>
      </w:tr>
      <w:tr w14:paraId="60802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589D9173">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eastAsia="zh-CN"/>
              </w:rPr>
              <w:t>System upgrade</w:t>
            </w:r>
          </w:p>
        </w:tc>
        <w:tc>
          <w:tcPr>
            <w:tcW w:w="8681" w:type="dxa"/>
            <w:noWrap w:val="0"/>
            <w:vAlign w:val="center"/>
          </w:tcPr>
          <w:p w14:paraId="6203116B">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eastAsia="zh-CN"/>
              </w:rPr>
              <w:t>Support</w:t>
            </w:r>
            <w:r>
              <w:rPr>
                <w:rFonts w:hint="default" w:ascii="Arial" w:hAnsi="Arial" w:eastAsia="微软雅黑" w:cs="Arial"/>
                <w:kern w:val="0"/>
                <w:sz w:val="18"/>
                <w:szCs w:val="18"/>
                <w:lang w:val="en-US" w:eastAsia="zh-CN"/>
              </w:rPr>
              <w:t>USB upgrade</w:t>
            </w:r>
          </w:p>
        </w:tc>
      </w:tr>
      <w:tr w14:paraId="2A77C3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560B2547">
            <w:pPr>
              <w:widowControl/>
              <w:jc w:val="left"/>
              <w:rPr>
                <w:rFonts w:hint="default" w:ascii="Arial" w:hAnsi="Arial" w:eastAsia="微软雅黑" w:cs="Arial"/>
                <w:kern w:val="0"/>
                <w:sz w:val="18"/>
                <w:szCs w:val="18"/>
              </w:rPr>
            </w:pPr>
            <w:r>
              <w:rPr>
                <w:rFonts w:hint="default" w:ascii="Arial" w:hAnsi="Arial" w:eastAsia="微软雅黑" w:cs="Arial"/>
                <w:kern w:val="0"/>
                <w:sz w:val="18"/>
                <w:szCs w:val="18"/>
                <w:lang w:val="en-US" w:eastAsia="zh-CN"/>
              </w:rPr>
              <w:t>USB interface</w:t>
            </w:r>
          </w:p>
        </w:tc>
        <w:tc>
          <w:tcPr>
            <w:tcW w:w="8681" w:type="dxa"/>
            <w:noWrap w:val="0"/>
            <w:vAlign w:val="center"/>
          </w:tcPr>
          <w:p w14:paraId="4FF97B56">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2</w:t>
            </w:r>
          </w:p>
        </w:tc>
      </w:tr>
      <w:tr w14:paraId="51C23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18" w:type="dxa"/>
            <w:noWrap w:val="0"/>
            <w:vAlign w:val="center"/>
          </w:tcPr>
          <w:p w14:paraId="7AD0A1D6">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RJ45 interface</w:t>
            </w:r>
          </w:p>
        </w:tc>
        <w:tc>
          <w:tcPr>
            <w:tcW w:w="8681" w:type="dxa"/>
            <w:noWrap w:val="0"/>
            <w:vAlign w:val="center"/>
          </w:tcPr>
          <w:p w14:paraId="1B1BC7F1">
            <w:pPr>
              <w:widowControl/>
              <w:jc w:val="left"/>
              <w:rPr>
                <w:rFonts w:hint="default" w:ascii="Arial" w:hAnsi="Arial" w:eastAsia="微软雅黑" w:cs="Arial"/>
                <w:kern w:val="0"/>
                <w:sz w:val="18"/>
                <w:szCs w:val="18"/>
                <w:lang w:val="en-US" w:eastAsia="zh-CN"/>
              </w:rPr>
            </w:pPr>
            <w:r>
              <w:rPr>
                <w:rFonts w:hint="default" w:ascii="Arial" w:hAnsi="Arial" w:eastAsia="微软雅黑" w:cs="Arial"/>
                <w:kern w:val="0"/>
                <w:sz w:val="18"/>
                <w:szCs w:val="18"/>
                <w:lang w:val="en-US" w:eastAsia="zh-CN"/>
              </w:rPr>
              <w:t>1</w:t>
            </w:r>
          </w:p>
        </w:tc>
      </w:tr>
    </w:tbl>
    <w:p w14:paraId="7DE3954F">
      <w:pPr>
        <w:numPr>
          <w:ilvl w:val="0"/>
          <w:numId w:val="0"/>
        </w:numPr>
        <w:ind w:leftChars="0"/>
        <w:rPr>
          <w:rFonts w:hint="eastAsia" w:ascii="微软雅黑" w:hAnsi="微软雅黑" w:eastAsia="微软雅黑" w:cs="微软雅黑"/>
          <w:b/>
          <w:bCs/>
          <w:sz w:val="30"/>
          <w:szCs w:val="30"/>
          <w:u w:val="none"/>
          <w:lang w:eastAsia="zh-CN"/>
        </w:rPr>
      </w:pPr>
    </w:p>
    <w:p w14:paraId="66FAEEBC">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val="en-US" w:eastAsia="zh-CN"/>
        </w:rPr>
        <w:t>3.</w:t>
      </w:r>
      <w:r>
        <w:rPr>
          <w:rFonts w:hint="eastAsia" w:ascii="微软雅黑" w:hAnsi="微软雅黑" w:eastAsia="微软雅黑" w:cs="微软雅黑"/>
          <w:b/>
          <w:bCs/>
          <w:sz w:val="30"/>
          <w:szCs w:val="30"/>
          <w:u w:val="none"/>
          <w:lang w:eastAsia="zh-CN"/>
        </w:rPr>
        <w:t>Product functions</w:t>
      </w:r>
    </w:p>
    <w:tbl>
      <w:tblPr>
        <w:tblStyle w:val="30"/>
        <w:tblW w:w="10321" w:type="dxa"/>
        <w:tblInd w:w="-1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2"/>
        <w:gridCol w:w="8649"/>
      </w:tblGrid>
      <w:tr w14:paraId="569C8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321" w:type="dxa"/>
            <w:gridSpan w:val="2"/>
            <w:shd w:val="clear" w:color="auto" w:fill="EEECE1"/>
            <w:noWrap w:val="0"/>
            <w:vAlign w:val="center"/>
          </w:tcPr>
          <w:p w14:paraId="0BFED64E">
            <w:pPr>
              <w:jc w:val="center"/>
              <w:rPr>
                <w:rFonts w:hint="default" w:ascii="Arial" w:hAnsi="Arial" w:eastAsia="微软雅黑" w:cs="Arial"/>
                <w:sz w:val="18"/>
                <w:szCs w:val="18"/>
              </w:rPr>
            </w:pPr>
            <w:r>
              <w:rPr>
                <w:rFonts w:hint="default" w:ascii="Arial" w:hAnsi="Arial" w:eastAsia="微软雅黑" w:cs="Arial"/>
                <w:sz w:val="18"/>
                <w:szCs w:val="18"/>
              </w:rPr>
              <w:t>Local operation functions</w:t>
            </w:r>
          </w:p>
        </w:tc>
      </w:tr>
      <w:tr w14:paraId="70FC6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0A05459D">
            <w:pPr>
              <w:rPr>
                <w:rFonts w:hint="default" w:ascii="Arial" w:hAnsi="Arial" w:eastAsia="微软雅黑" w:cs="Arial"/>
                <w:sz w:val="18"/>
                <w:szCs w:val="18"/>
              </w:rPr>
            </w:pPr>
            <w:r>
              <w:rPr>
                <w:rFonts w:hint="default" w:ascii="Arial" w:hAnsi="Arial" w:eastAsia="微软雅黑" w:cs="Arial"/>
                <w:sz w:val="18"/>
                <w:szCs w:val="18"/>
              </w:rPr>
              <w:t>Network settings</w:t>
            </w:r>
          </w:p>
        </w:tc>
        <w:tc>
          <w:tcPr>
            <w:tcW w:w="8649" w:type="dxa"/>
            <w:noWrap w:val="0"/>
            <w:vAlign w:val="center"/>
          </w:tcPr>
          <w:p w14:paraId="37CB3017">
            <w:pPr>
              <w:rPr>
                <w:rFonts w:hint="default" w:ascii="Arial" w:hAnsi="Arial" w:eastAsia="微软雅黑" w:cs="Arial"/>
                <w:sz w:val="18"/>
                <w:szCs w:val="18"/>
              </w:rPr>
            </w:pPr>
            <w:r>
              <w:rPr>
                <w:rFonts w:hint="default" w:ascii="Arial" w:hAnsi="Arial" w:eastAsia="微软雅黑" w:cs="Arial"/>
                <w:sz w:val="18"/>
                <w:szCs w:val="18"/>
              </w:rPr>
              <w:t>Support wired and wireless network connections</w:t>
            </w:r>
          </w:p>
        </w:tc>
      </w:tr>
      <w:tr w14:paraId="47C02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6D233A1F">
            <w:pPr>
              <w:rPr>
                <w:rFonts w:hint="default" w:ascii="Arial" w:hAnsi="Arial" w:eastAsia="微软雅黑" w:cs="Arial"/>
                <w:sz w:val="18"/>
                <w:szCs w:val="18"/>
              </w:rPr>
            </w:pPr>
            <w:r>
              <w:rPr>
                <w:rFonts w:hint="default" w:ascii="Arial" w:hAnsi="Arial" w:eastAsia="微软雅黑" w:cs="Arial"/>
                <w:sz w:val="18"/>
                <w:szCs w:val="18"/>
              </w:rPr>
              <w:t>Time-sharing settings</w:t>
            </w:r>
          </w:p>
        </w:tc>
        <w:tc>
          <w:tcPr>
            <w:tcW w:w="8649" w:type="dxa"/>
            <w:noWrap w:val="0"/>
            <w:vAlign w:val="center"/>
          </w:tcPr>
          <w:p w14:paraId="718378A5">
            <w:pPr>
              <w:rPr>
                <w:rFonts w:hint="default" w:ascii="Arial" w:hAnsi="Arial" w:eastAsia="微软雅黑" w:cs="Arial"/>
                <w:sz w:val="18"/>
                <w:szCs w:val="18"/>
              </w:rPr>
            </w:pPr>
            <w:r>
              <w:rPr>
                <w:rFonts w:hint="default" w:ascii="Arial" w:hAnsi="Arial" w:eastAsia="微软雅黑" w:cs="Arial"/>
                <w:sz w:val="18"/>
                <w:szCs w:val="18"/>
              </w:rPr>
              <w:t>Support time-sharing setting of advertising machine power on and off time</w:t>
            </w:r>
          </w:p>
        </w:tc>
      </w:tr>
      <w:tr w14:paraId="0BD66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60F264A5">
            <w:pPr>
              <w:rPr>
                <w:rFonts w:hint="default" w:ascii="Arial" w:hAnsi="Arial" w:eastAsia="微软雅黑" w:cs="Arial"/>
                <w:sz w:val="18"/>
                <w:szCs w:val="18"/>
              </w:rPr>
            </w:pPr>
            <w:r>
              <w:rPr>
                <w:rFonts w:hint="default" w:ascii="Arial" w:hAnsi="Arial" w:eastAsia="微软雅黑" w:cs="Arial"/>
                <w:sz w:val="18"/>
                <w:szCs w:val="18"/>
              </w:rPr>
              <w:t>Language switching</w:t>
            </w:r>
          </w:p>
        </w:tc>
        <w:tc>
          <w:tcPr>
            <w:tcW w:w="8649" w:type="dxa"/>
            <w:noWrap w:val="0"/>
            <w:vAlign w:val="center"/>
          </w:tcPr>
          <w:p w14:paraId="67C87B47">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Support Simplified Chinese and English switching</w:t>
            </w:r>
          </w:p>
        </w:tc>
      </w:tr>
      <w:tr w14:paraId="0B3D5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6D873804">
            <w:pPr>
              <w:rPr>
                <w:rFonts w:hint="default" w:ascii="Arial" w:hAnsi="Arial" w:eastAsia="微软雅黑" w:cs="Arial"/>
                <w:sz w:val="18"/>
                <w:szCs w:val="18"/>
              </w:rPr>
            </w:pPr>
            <w:r>
              <w:rPr>
                <w:rFonts w:hint="default" w:ascii="Arial" w:hAnsi="Arial" w:eastAsia="微软雅黑" w:cs="Arial"/>
                <w:sz w:val="18"/>
                <w:szCs w:val="18"/>
              </w:rPr>
              <w:t>Screen conversion</w:t>
            </w:r>
          </w:p>
        </w:tc>
        <w:tc>
          <w:tcPr>
            <w:tcW w:w="8649" w:type="dxa"/>
            <w:noWrap w:val="0"/>
            <w:vAlign w:val="center"/>
          </w:tcPr>
          <w:p w14:paraId="524F5F1D">
            <w:pPr>
              <w:rPr>
                <w:rFonts w:hint="default" w:ascii="Arial" w:hAnsi="Arial" w:eastAsia="微软雅黑" w:cs="Arial"/>
                <w:sz w:val="18"/>
                <w:szCs w:val="18"/>
                <w:lang w:eastAsia="zh-CN"/>
              </w:rPr>
            </w:pPr>
            <w:r>
              <w:rPr>
                <w:rFonts w:hint="default" w:ascii="Arial" w:hAnsi="Arial" w:eastAsia="微软雅黑" w:cs="Arial"/>
                <w:sz w:val="18"/>
                <w:szCs w:val="18"/>
                <w:lang w:eastAsia="zh-CN"/>
              </w:rPr>
              <w:t>Support 0°, 90°, 180°, 270° screen switching</w:t>
            </w:r>
          </w:p>
        </w:tc>
      </w:tr>
      <w:tr w14:paraId="1D0D4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07EE1C90">
            <w:pPr>
              <w:rPr>
                <w:rFonts w:hint="default" w:ascii="Arial" w:hAnsi="Arial" w:eastAsia="微软雅黑" w:cs="Arial"/>
                <w:sz w:val="18"/>
                <w:szCs w:val="18"/>
              </w:rPr>
            </w:pPr>
            <w:r>
              <w:rPr>
                <w:rFonts w:hint="default" w:ascii="Arial" w:hAnsi="Arial" w:eastAsia="微软雅黑" w:cs="Arial"/>
                <w:sz w:val="18"/>
                <w:szCs w:val="18"/>
              </w:rPr>
              <w:t>System upgrade</w:t>
            </w:r>
          </w:p>
        </w:tc>
        <w:tc>
          <w:tcPr>
            <w:tcW w:w="8649" w:type="dxa"/>
            <w:noWrap w:val="0"/>
            <w:vAlign w:val="center"/>
          </w:tcPr>
          <w:p w14:paraId="67CC9146">
            <w:pPr>
              <w:rPr>
                <w:rFonts w:hint="default" w:ascii="Arial" w:hAnsi="Arial" w:eastAsia="微软雅黑" w:cs="Arial"/>
                <w:sz w:val="18"/>
                <w:szCs w:val="18"/>
                <w:lang w:eastAsia="zh-CN"/>
              </w:rPr>
            </w:pPr>
            <w:r>
              <w:rPr>
                <w:rFonts w:hint="default" w:ascii="Arial" w:hAnsi="Arial" w:eastAsia="微软雅黑" w:cs="Arial"/>
                <w:sz w:val="18"/>
                <w:szCs w:val="18"/>
                <w:lang w:eastAsia="zh-CN"/>
              </w:rPr>
              <w:t>Support system background upgrade and local upgrade</w:t>
            </w:r>
          </w:p>
        </w:tc>
      </w:tr>
      <w:tr w14:paraId="24E46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1672" w:type="dxa"/>
            <w:noWrap w:val="0"/>
            <w:vAlign w:val="center"/>
          </w:tcPr>
          <w:p w14:paraId="4C187AC2">
            <w:pPr>
              <w:rPr>
                <w:rFonts w:hint="default" w:ascii="Arial" w:hAnsi="Arial" w:eastAsia="微软雅黑" w:cs="Arial"/>
                <w:sz w:val="18"/>
                <w:szCs w:val="18"/>
              </w:rPr>
            </w:pPr>
            <w:r>
              <w:rPr>
                <w:rFonts w:hint="default" w:ascii="Arial" w:hAnsi="Arial" w:eastAsia="微软雅黑" w:cs="Arial"/>
                <w:sz w:val="18"/>
                <w:szCs w:val="18"/>
              </w:rPr>
              <w:t>USB</w:t>
            </w:r>
          </w:p>
        </w:tc>
        <w:tc>
          <w:tcPr>
            <w:tcW w:w="8649" w:type="dxa"/>
            <w:noWrap w:val="0"/>
            <w:vAlign w:val="center"/>
          </w:tcPr>
          <w:p w14:paraId="610AFA34">
            <w:pPr>
              <w:rPr>
                <w:rFonts w:hint="default" w:ascii="Arial" w:hAnsi="Arial" w:eastAsia="微软雅黑" w:cs="Arial"/>
                <w:sz w:val="18"/>
                <w:szCs w:val="18"/>
              </w:rPr>
            </w:pPr>
            <w:r>
              <w:rPr>
                <w:rFonts w:hint="default" w:ascii="Arial" w:hAnsi="Arial" w:eastAsia="微软雅黑" w:cs="Arial"/>
                <w:sz w:val="18"/>
                <w:szCs w:val="18"/>
              </w:rPr>
              <w:t>Support USB insertion to update programs</w:t>
            </w:r>
          </w:p>
        </w:tc>
      </w:tr>
      <w:tr w14:paraId="3C77E2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0321" w:type="dxa"/>
            <w:gridSpan w:val="2"/>
            <w:shd w:val="clear" w:color="auto" w:fill="EEECE1"/>
            <w:noWrap w:val="0"/>
            <w:vAlign w:val="center"/>
          </w:tcPr>
          <w:p w14:paraId="08513CE7">
            <w:pPr>
              <w:jc w:val="cente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Background publishing system functions</w:t>
            </w:r>
          </w:p>
        </w:tc>
      </w:tr>
      <w:tr w14:paraId="192F7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vMerge w:val="restart"/>
            <w:noWrap w:val="0"/>
            <w:vAlign w:val="center"/>
          </w:tcPr>
          <w:p w14:paraId="4DF26240">
            <w:pPr>
              <w:rPr>
                <w:rFonts w:hint="default" w:ascii="Arial" w:hAnsi="Arial" w:eastAsia="微软雅黑" w:cs="Arial"/>
                <w:sz w:val="18"/>
                <w:szCs w:val="18"/>
                <w:lang w:eastAsia="zh-CN"/>
              </w:rPr>
            </w:pPr>
            <w:r>
              <w:rPr>
                <w:rFonts w:hint="default" w:ascii="Arial" w:hAnsi="Arial" w:eastAsia="微软雅黑" w:cs="Arial"/>
                <w:sz w:val="18"/>
                <w:szCs w:val="18"/>
                <w:lang w:eastAsia="zh-CN"/>
              </w:rPr>
              <w:t>Program management</w:t>
            </w:r>
          </w:p>
        </w:tc>
        <w:tc>
          <w:tcPr>
            <w:tcW w:w="8649" w:type="dxa"/>
            <w:noWrap w:val="0"/>
            <w:vAlign w:val="center"/>
          </w:tcPr>
          <w:p w14:paraId="2D1FE8A6">
            <w:pPr>
              <w:rPr>
                <w:rFonts w:hint="default" w:ascii="Arial" w:hAnsi="Arial" w:eastAsia="微软雅黑" w:cs="Arial"/>
                <w:sz w:val="18"/>
                <w:szCs w:val="18"/>
                <w:lang w:val="en-US"/>
              </w:rPr>
            </w:pPr>
            <w:r>
              <w:rPr>
                <w:rFonts w:hint="default" w:ascii="Arial" w:hAnsi="Arial" w:eastAsia="微软雅黑" w:cs="Arial"/>
                <w:sz w:val="18"/>
                <w:szCs w:val="18"/>
                <w:lang w:val="en-US"/>
              </w:rPr>
              <w:t>Support setting the program list, you can delete, preview, publish and edit the program, and retransmit with one click</w:t>
            </w:r>
          </w:p>
        </w:tc>
      </w:tr>
      <w:tr w14:paraId="1CBD3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vMerge w:val="continue"/>
            <w:noWrap w:val="0"/>
            <w:vAlign w:val="center"/>
          </w:tcPr>
          <w:p w14:paraId="641508E6">
            <w:pPr>
              <w:rPr>
                <w:rFonts w:hint="default" w:ascii="Arial" w:hAnsi="Arial" w:eastAsia="微软雅黑" w:cs="Arial"/>
                <w:sz w:val="18"/>
                <w:szCs w:val="18"/>
                <w:lang w:val="en-US" w:eastAsia="zh-CN"/>
              </w:rPr>
            </w:pPr>
          </w:p>
        </w:tc>
        <w:tc>
          <w:tcPr>
            <w:tcW w:w="8649" w:type="dxa"/>
            <w:noWrap w:val="0"/>
            <w:vAlign w:val="center"/>
          </w:tcPr>
          <w:p w14:paraId="4F947FCB">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Support setting the program's playback schedule</w:t>
            </w:r>
          </w:p>
        </w:tc>
      </w:tr>
      <w:tr w14:paraId="1E6C0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vMerge w:val="continue"/>
            <w:noWrap w:val="0"/>
            <w:vAlign w:val="center"/>
          </w:tcPr>
          <w:p w14:paraId="1CDA1181">
            <w:pPr>
              <w:rPr>
                <w:rFonts w:hint="default" w:ascii="Arial" w:hAnsi="Arial" w:eastAsia="微软雅黑" w:cs="Arial"/>
                <w:sz w:val="18"/>
                <w:szCs w:val="18"/>
                <w:lang w:val="en-US" w:eastAsia="zh-CN"/>
              </w:rPr>
            </w:pPr>
          </w:p>
        </w:tc>
        <w:tc>
          <w:tcPr>
            <w:tcW w:w="8649" w:type="dxa"/>
            <w:noWrap w:val="0"/>
            <w:vAlign w:val="center"/>
          </w:tcPr>
          <w:p w14:paraId="3025BD72">
            <w:pPr>
              <w:pStyle w:val="83"/>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 setting the message list, you can delete, preview, and edit the message</w:t>
            </w:r>
          </w:p>
        </w:tc>
      </w:tr>
      <w:tr w14:paraId="0EECA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1672" w:type="dxa"/>
            <w:noWrap w:val="0"/>
            <w:vAlign w:val="center"/>
          </w:tcPr>
          <w:p w14:paraId="6089A18A">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Terminal management</w:t>
            </w:r>
          </w:p>
        </w:tc>
        <w:tc>
          <w:tcPr>
            <w:tcW w:w="8649" w:type="dxa"/>
            <w:noWrap w:val="0"/>
            <w:vAlign w:val="center"/>
          </w:tcPr>
          <w:p w14:paraId="325E0C29">
            <w:pPr>
              <w:pStyle w:val="83"/>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 terminal monitoring and terminal settings for selected terminals. Monitor the screen, view historical screenshots, view terminal storage programs, perform formatting operations on the terminal, and remote operation of the terminal</w:t>
            </w:r>
          </w:p>
        </w:tc>
      </w:tr>
      <w:tr w14:paraId="13007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1672" w:type="dxa"/>
            <w:noWrap w:val="0"/>
            <w:vAlign w:val="center"/>
          </w:tcPr>
          <w:p w14:paraId="3C86008F">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Message production</w:t>
            </w:r>
          </w:p>
        </w:tc>
        <w:tc>
          <w:tcPr>
            <w:tcW w:w="8649" w:type="dxa"/>
            <w:noWrap w:val="0"/>
            <w:vAlign w:val="center"/>
          </w:tcPr>
          <w:p w14:paraId="3E4B97AA">
            <w:pPr>
              <w:pStyle w:val="83"/>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 synchronously setting message content, message playback duration, and message playback time</w:t>
            </w:r>
          </w:p>
        </w:tc>
      </w:tr>
      <w:tr w14:paraId="07769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1672" w:type="dxa"/>
            <w:noWrap w:val="0"/>
            <w:vAlign w:val="center"/>
          </w:tcPr>
          <w:p w14:paraId="756CCAB7">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Program production</w:t>
            </w:r>
          </w:p>
        </w:tc>
        <w:tc>
          <w:tcPr>
            <w:tcW w:w="8649" w:type="dxa"/>
            <w:noWrap w:val="0"/>
            <w:vAlign w:val="center"/>
          </w:tcPr>
          <w:p w14:paraId="54A4F29F">
            <w:pPr>
              <w:pStyle w:val="83"/>
              <w:spacing w:before="0" w:after="0" w:line="240" w:lineRule="auto"/>
              <w:ind w:left="0" w:firstLine="0"/>
              <w:rPr>
                <w:rFonts w:hint="default" w:ascii="Arial" w:hAnsi="Arial" w:eastAsia="微软雅黑" w:cs="Arial"/>
                <w:sz w:val="18"/>
                <w:szCs w:val="18"/>
                <w:lang w:eastAsia="zh-CN"/>
              </w:rPr>
            </w:pPr>
            <w:r>
              <w:rPr>
                <w:rFonts w:hint="default" w:ascii="Arial" w:hAnsi="Arial" w:eastAsia="微软雅黑" w:cs="Arial"/>
                <w:sz w:val="18"/>
                <w:szCs w:val="18"/>
                <w:lang w:eastAsia="zh-CN"/>
              </w:rPr>
              <w:t>Support synchronously setting program name, program content, program duration, playback type, and playback time</w:t>
            </w:r>
          </w:p>
        </w:tc>
      </w:tr>
    </w:tbl>
    <w:p w14:paraId="736FFE2B">
      <w:pPr>
        <w:numPr>
          <w:ilvl w:val="0"/>
          <w:numId w:val="0"/>
        </w:numPr>
        <w:ind w:leftChars="0"/>
        <w:rPr>
          <w:rFonts w:hint="eastAsia" w:ascii="微软雅黑" w:hAnsi="微软雅黑" w:eastAsia="微软雅黑" w:cs="微软雅黑"/>
          <w:b/>
          <w:bCs/>
          <w:sz w:val="30"/>
          <w:szCs w:val="30"/>
          <w:u w:val="none"/>
          <w:lang w:eastAsia="zh-CN"/>
        </w:rPr>
      </w:pPr>
    </w:p>
    <w:p w14:paraId="3BFB21F7">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val="en-US" w:eastAsia="zh-CN"/>
        </w:rPr>
        <w:t>4.</w:t>
      </w:r>
      <w:r>
        <w:rPr>
          <w:rFonts w:hint="eastAsia" w:ascii="微软雅黑" w:hAnsi="微软雅黑" w:eastAsia="微软雅黑" w:cs="微软雅黑"/>
          <w:b/>
          <w:bCs/>
          <w:sz w:val="30"/>
          <w:szCs w:val="30"/>
          <w:u w:val="none"/>
          <w:lang w:eastAsia="zh-CN"/>
        </w:rPr>
        <w:t>Power Parameters</w:t>
      </w:r>
    </w:p>
    <w:tbl>
      <w:tblPr>
        <w:tblStyle w:val="30"/>
        <w:tblW w:w="10329"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7"/>
        <w:gridCol w:w="1734"/>
        <w:gridCol w:w="1734"/>
        <w:gridCol w:w="1734"/>
        <w:gridCol w:w="1734"/>
        <w:gridCol w:w="1736"/>
      </w:tblGrid>
      <w:tr w14:paraId="1D0F7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7" w:type="dxa"/>
            <w:noWrap w:val="0"/>
            <w:vAlign w:val="center"/>
          </w:tcPr>
          <w:p w14:paraId="198CD79A">
            <w:pPr>
              <w:rPr>
                <w:rFonts w:hint="default" w:ascii="Arial" w:hAnsi="Arial" w:eastAsia="微软雅黑" w:cs="Arial"/>
                <w:sz w:val="18"/>
                <w:szCs w:val="18"/>
                <w:lang w:eastAsia="zh-CN"/>
              </w:rPr>
            </w:pPr>
            <w:r>
              <w:rPr>
                <w:rFonts w:hint="default" w:ascii="Arial" w:hAnsi="Arial" w:eastAsia="微软雅黑" w:cs="Arial"/>
                <w:sz w:val="18"/>
                <w:szCs w:val="18"/>
                <w:lang w:eastAsia="zh-CN"/>
              </w:rPr>
              <w:t>Input power</w:t>
            </w:r>
          </w:p>
        </w:tc>
        <w:tc>
          <w:tcPr>
            <w:tcW w:w="8672" w:type="dxa"/>
            <w:gridSpan w:val="5"/>
            <w:noWrap w:val="0"/>
            <w:vAlign w:val="center"/>
          </w:tcPr>
          <w:p w14:paraId="24227BE1">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100-240V~50/60Hz</w:t>
            </w:r>
          </w:p>
        </w:tc>
      </w:tr>
      <w:tr w14:paraId="4B9E3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7" w:type="dxa"/>
            <w:noWrap w:val="0"/>
            <w:vAlign w:val="center"/>
          </w:tcPr>
          <w:p w14:paraId="558F6AB6">
            <w:pPr>
              <w:rPr>
                <w:rFonts w:hint="default" w:ascii="Arial" w:hAnsi="Arial" w:eastAsia="微软雅黑" w:cs="Arial"/>
                <w:sz w:val="18"/>
                <w:szCs w:val="18"/>
                <w:lang w:eastAsia="zh-CN"/>
              </w:rPr>
            </w:pPr>
            <w:r>
              <w:rPr>
                <w:rFonts w:hint="default" w:ascii="Arial" w:hAnsi="Arial" w:eastAsia="微软雅黑" w:cs="Arial"/>
                <w:sz w:val="18"/>
                <w:szCs w:val="18"/>
                <w:lang w:eastAsia="zh-CN"/>
              </w:rPr>
              <w:t>Overall power consumption</w:t>
            </w:r>
          </w:p>
        </w:tc>
        <w:tc>
          <w:tcPr>
            <w:tcW w:w="1734" w:type="dxa"/>
            <w:noWrap w:val="0"/>
            <w:vAlign w:val="center"/>
          </w:tcPr>
          <w:p w14:paraId="7E9FC6FA">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w:t>
            </w:r>
            <w:r>
              <w:rPr>
                <w:rFonts w:hint="default" w:ascii="Arial" w:hAnsi="Arial" w:cs="Arial"/>
                <w:sz w:val="18"/>
                <w:szCs w:val="18"/>
                <w:lang w:val="en-US" w:eastAsia="zh-CN"/>
              </w:rPr>
              <w:t>2</w:t>
            </w:r>
            <w:r>
              <w:rPr>
                <w:rFonts w:hint="default" w:ascii="Arial" w:hAnsi="Arial" w:eastAsia="微软雅黑" w:cs="Arial"/>
                <w:sz w:val="18"/>
                <w:szCs w:val="18"/>
                <w:lang w:val="en-US" w:eastAsia="zh-CN"/>
              </w:rPr>
              <w:t>5W</w:t>
            </w:r>
          </w:p>
        </w:tc>
        <w:tc>
          <w:tcPr>
            <w:tcW w:w="1734" w:type="dxa"/>
            <w:noWrap w:val="0"/>
            <w:vAlign w:val="center"/>
          </w:tcPr>
          <w:p w14:paraId="57C9FD78">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w:t>
            </w:r>
            <w:r>
              <w:rPr>
                <w:rFonts w:hint="default" w:ascii="Arial" w:hAnsi="Arial" w:cs="Arial"/>
                <w:sz w:val="18"/>
                <w:szCs w:val="18"/>
                <w:lang w:val="en-US" w:eastAsia="zh-CN"/>
              </w:rPr>
              <w:t>30</w:t>
            </w:r>
            <w:r>
              <w:rPr>
                <w:rFonts w:hint="default" w:ascii="Arial" w:hAnsi="Arial" w:eastAsia="微软雅黑" w:cs="Arial"/>
                <w:sz w:val="18"/>
                <w:szCs w:val="18"/>
                <w:lang w:val="en-US" w:eastAsia="zh-CN"/>
              </w:rPr>
              <w:t>W</w:t>
            </w:r>
          </w:p>
        </w:tc>
        <w:tc>
          <w:tcPr>
            <w:tcW w:w="1734" w:type="dxa"/>
            <w:noWrap w:val="0"/>
            <w:vAlign w:val="center"/>
          </w:tcPr>
          <w:p w14:paraId="7B09A2FB">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w:t>
            </w:r>
            <w:r>
              <w:rPr>
                <w:rFonts w:hint="default" w:ascii="Arial" w:hAnsi="Arial" w:cs="Arial"/>
                <w:sz w:val="18"/>
                <w:szCs w:val="18"/>
                <w:lang w:val="en-US" w:eastAsia="zh-CN"/>
              </w:rPr>
              <w:t>3</w:t>
            </w:r>
            <w:r>
              <w:rPr>
                <w:rFonts w:hint="default" w:ascii="Arial" w:hAnsi="Arial" w:eastAsia="微软雅黑" w:cs="Arial"/>
                <w:sz w:val="18"/>
                <w:szCs w:val="18"/>
                <w:lang w:val="en-US" w:eastAsia="zh-CN"/>
              </w:rPr>
              <w:t>5W</w:t>
            </w:r>
          </w:p>
        </w:tc>
        <w:tc>
          <w:tcPr>
            <w:tcW w:w="1734" w:type="dxa"/>
            <w:noWrap w:val="0"/>
            <w:vAlign w:val="center"/>
          </w:tcPr>
          <w:p w14:paraId="06A1EAF8">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w:t>
            </w:r>
            <w:r>
              <w:rPr>
                <w:rFonts w:hint="default" w:ascii="Arial" w:hAnsi="Arial" w:cs="Arial"/>
                <w:sz w:val="18"/>
                <w:szCs w:val="18"/>
                <w:lang w:val="en-US" w:eastAsia="zh-CN"/>
              </w:rPr>
              <w:t>4</w:t>
            </w:r>
            <w:r>
              <w:rPr>
                <w:rFonts w:hint="default" w:ascii="Arial" w:hAnsi="Arial" w:eastAsia="微软雅黑" w:cs="Arial"/>
                <w:sz w:val="18"/>
                <w:szCs w:val="18"/>
                <w:lang w:val="en-US" w:eastAsia="zh-CN"/>
              </w:rPr>
              <w:t>5W</w:t>
            </w:r>
          </w:p>
        </w:tc>
        <w:tc>
          <w:tcPr>
            <w:tcW w:w="1736" w:type="dxa"/>
            <w:noWrap w:val="0"/>
            <w:vAlign w:val="center"/>
          </w:tcPr>
          <w:p w14:paraId="000DEB73">
            <w:pPr>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w:t>
            </w:r>
            <w:r>
              <w:rPr>
                <w:rFonts w:hint="default" w:ascii="Arial" w:hAnsi="Arial" w:cs="Arial"/>
                <w:sz w:val="18"/>
                <w:szCs w:val="18"/>
                <w:lang w:val="en-US" w:eastAsia="zh-CN"/>
              </w:rPr>
              <w:t>5</w:t>
            </w:r>
            <w:r>
              <w:rPr>
                <w:rFonts w:hint="default" w:ascii="Arial" w:hAnsi="Arial" w:eastAsia="微软雅黑" w:cs="Arial"/>
                <w:sz w:val="18"/>
                <w:szCs w:val="18"/>
                <w:lang w:val="en-US" w:eastAsia="zh-CN"/>
              </w:rPr>
              <w:t>5W</w:t>
            </w:r>
          </w:p>
        </w:tc>
      </w:tr>
      <w:tr w14:paraId="7F433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7" w:type="dxa"/>
            <w:noWrap w:val="0"/>
            <w:vAlign w:val="center"/>
          </w:tcPr>
          <w:p w14:paraId="29BC06D2">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Standby power consumption</w:t>
            </w:r>
          </w:p>
        </w:tc>
        <w:tc>
          <w:tcPr>
            <w:tcW w:w="8672" w:type="dxa"/>
            <w:gridSpan w:val="5"/>
            <w:noWrap w:val="0"/>
            <w:vAlign w:val="center"/>
          </w:tcPr>
          <w:p w14:paraId="3C53D39C">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eastAsia="zh-CN"/>
              </w:rPr>
              <w:t>≤</w:t>
            </w:r>
            <w:r>
              <w:rPr>
                <w:rFonts w:hint="default" w:ascii="Arial" w:hAnsi="Arial" w:eastAsia="微软雅黑" w:cs="Arial"/>
                <w:sz w:val="18"/>
                <w:szCs w:val="18"/>
                <w:lang w:val="en-US" w:eastAsia="zh-CN"/>
              </w:rPr>
              <w:t>0.5W</w:t>
            </w:r>
          </w:p>
        </w:tc>
      </w:tr>
    </w:tbl>
    <w:p w14:paraId="74ED9085">
      <w:pPr>
        <w:numPr>
          <w:ilvl w:val="0"/>
          <w:numId w:val="0"/>
        </w:numPr>
        <w:ind w:leftChars="0"/>
        <w:rPr>
          <w:rFonts w:hint="eastAsia" w:ascii="微软雅黑" w:hAnsi="微软雅黑" w:eastAsia="微软雅黑" w:cs="微软雅黑"/>
          <w:b/>
          <w:bCs/>
          <w:sz w:val="30"/>
          <w:szCs w:val="30"/>
          <w:u w:val="none"/>
          <w:lang w:eastAsia="zh-CN"/>
        </w:rPr>
      </w:pPr>
    </w:p>
    <w:p w14:paraId="4A6A4641">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val="en-US" w:eastAsia="zh-CN"/>
        </w:rPr>
        <w:t>5.</w:t>
      </w:r>
      <w:r>
        <w:rPr>
          <w:rFonts w:hint="eastAsia" w:ascii="微软雅黑" w:hAnsi="微软雅黑" w:eastAsia="微软雅黑" w:cs="微软雅黑"/>
          <w:b/>
          <w:bCs/>
          <w:sz w:val="30"/>
          <w:szCs w:val="30"/>
          <w:u w:val="none"/>
          <w:lang w:eastAsia="zh-CN"/>
        </w:rPr>
        <w:t>Environmental Factors</w:t>
      </w:r>
    </w:p>
    <w:tbl>
      <w:tblPr>
        <w:tblStyle w:val="30"/>
        <w:tblW w:w="10329" w:type="dxa"/>
        <w:tblInd w:w="-14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7"/>
        <w:gridCol w:w="8642"/>
      </w:tblGrid>
      <w:tr w14:paraId="708C7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4EDA7DA0">
            <w:pPr>
              <w:rPr>
                <w:rFonts w:hint="default" w:ascii="Arial" w:hAnsi="Arial" w:eastAsia="微软雅黑" w:cs="Arial"/>
                <w:sz w:val="18"/>
                <w:szCs w:val="18"/>
                <w:lang w:eastAsia="zh-CN"/>
              </w:rPr>
            </w:pPr>
            <w:r>
              <w:rPr>
                <w:rFonts w:hint="default" w:ascii="Arial" w:hAnsi="Arial" w:eastAsia="微软雅黑" w:cs="Arial"/>
                <w:sz w:val="18"/>
                <w:szCs w:val="18"/>
                <w:lang w:eastAsia="zh-CN"/>
              </w:rPr>
              <w:t>Operating temperature</w:t>
            </w:r>
          </w:p>
        </w:tc>
        <w:tc>
          <w:tcPr>
            <w:tcW w:w="8642" w:type="dxa"/>
            <w:noWrap w:val="0"/>
            <w:vAlign w:val="center"/>
          </w:tcPr>
          <w:p w14:paraId="094518F7">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0℃~60℃</w:t>
            </w:r>
          </w:p>
        </w:tc>
      </w:tr>
      <w:tr w14:paraId="423EB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3A52DD14">
            <w:pPr>
              <w:rPr>
                <w:rFonts w:hint="default" w:ascii="Arial" w:hAnsi="Arial" w:eastAsia="微软雅黑" w:cs="Arial"/>
                <w:sz w:val="18"/>
                <w:szCs w:val="18"/>
                <w:lang w:eastAsia="zh-CN"/>
              </w:rPr>
            </w:pPr>
            <w:r>
              <w:rPr>
                <w:rFonts w:hint="default" w:ascii="Arial" w:hAnsi="Arial" w:eastAsia="微软雅黑" w:cs="Arial"/>
                <w:sz w:val="18"/>
                <w:szCs w:val="18"/>
                <w:lang w:eastAsia="zh-CN"/>
              </w:rPr>
              <w:t>Operating humidity</w:t>
            </w:r>
          </w:p>
        </w:tc>
        <w:tc>
          <w:tcPr>
            <w:tcW w:w="8642" w:type="dxa"/>
            <w:noWrap w:val="0"/>
            <w:vAlign w:val="center"/>
          </w:tcPr>
          <w:p w14:paraId="5933D2DF">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10%~75%RH</w:t>
            </w:r>
          </w:p>
        </w:tc>
      </w:tr>
      <w:tr w14:paraId="2AAB7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071A0BDE">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Storage temperature</w:t>
            </w:r>
          </w:p>
        </w:tc>
        <w:tc>
          <w:tcPr>
            <w:tcW w:w="8642" w:type="dxa"/>
            <w:noWrap w:val="0"/>
            <w:vAlign w:val="center"/>
          </w:tcPr>
          <w:p w14:paraId="797A05CF">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15℃~45℃</w:t>
            </w:r>
          </w:p>
        </w:tc>
      </w:tr>
      <w:tr w14:paraId="50D34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5EB3D17A">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Storage humidity</w:t>
            </w:r>
          </w:p>
        </w:tc>
        <w:tc>
          <w:tcPr>
            <w:tcW w:w="8642" w:type="dxa"/>
            <w:noWrap w:val="0"/>
            <w:vAlign w:val="center"/>
          </w:tcPr>
          <w:p w14:paraId="38105891">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10%~90%RH</w:t>
            </w:r>
          </w:p>
        </w:tc>
      </w:tr>
      <w:tr w14:paraId="4DB29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87" w:type="dxa"/>
            <w:noWrap w:val="0"/>
            <w:vAlign w:val="center"/>
          </w:tcPr>
          <w:p w14:paraId="3B3784DB">
            <w:pPr>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Altitude</w:t>
            </w:r>
          </w:p>
        </w:tc>
        <w:tc>
          <w:tcPr>
            <w:tcW w:w="8642" w:type="dxa"/>
            <w:noWrap w:val="0"/>
            <w:vAlign w:val="center"/>
          </w:tcPr>
          <w:p w14:paraId="5F5DE12B">
            <w:pPr>
              <w:pStyle w:val="83"/>
              <w:spacing w:before="0" w:after="0" w:line="240" w:lineRule="auto"/>
              <w:ind w:left="0" w:firstLine="0"/>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Below 5000 meters</w:t>
            </w:r>
          </w:p>
        </w:tc>
      </w:tr>
    </w:tbl>
    <w:p w14:paraId="09B458C0">
      <w:pPr>
        <w:numPr>
          <w:ilvl w:val="0"/>
          <w:numId w:val="0"/>
        </w:numPr>
        <w:ind w:leftChars="0"/>
        <w:rPr>
          <w:rFonts w:hint="eastAsia" w:ascii="微软雅黑" w:hAnsi="微软雅黑" w:eastAsia="微软雅黑" w:cs="微软雅黑"/>
          <w:b/>
          <w:bCs/>
          <w:sz w:val="30"/>
          <w:szCs w:val="30"/>
          <w:u w:val="none"/>
          <w:lang w:eastAsia="zh-CN"/>
        </w:rPr>
      </w:pPr>
    </w:p>
    <w:p w14:paraId="3D203B52">
      <w:pPr>
        <w:numPr>
          <w:ilvl w:val="0"/>
          <w:numId w:val="0"/>
        </w:numPr>
        <w:ind w:leftChars="0"/>
        <w:rPr>
          <w:rFonts w:hint="eastAsia" w:ascii="微软雅黑" w:hAnsi="微软雅黑" w:eastAsia="微软雅黑" w:cs="微软雅黑"/>
          <w:b/>
          <w:bCs/>
          <w:sz w:val="30"/>
          <w:szCs w:val="30"/>
          <w:u w:val="none"/>
          <w:lang w:eastAsia="zh-CN"/>
        </w:rPr>
      </w:pPr>
      <w:r>
        <w:rPr>
          <w:rFonts w:hint="eastAsia" w:ascii="微软雅黑" w:hAnsi="微软雅黑"/>
          <w:b/>
          <w:w w:val="100"/>
          <w:sz w:val="28"/>
          <w:lang w:val="en-US" w:eastAsia="zh-CN"/>
        </w:rPr>
        <w:t>6.</w:t>
      </w:r>
      <w:r>
        <w:rPr>
          <w:rFonts w:hint="eastAsia" w:ascii="微软雅黑" w:hAnsi="微软雅黑" w:eastAsia="微软雅黑" w:cs="微软雅黑"/>
          <w:b/>
          <w:bCs/>
          <w:sz w:val="30"/>
          <w:szCs w:val="30"/>
          <w:u w:val="none"/>
          <w:lang w:eastAsia="zh-CN"/>
        </w:rPr>
        <w:t>Random Accessories</w:t>
      </w:r>
    </w:p>
    <w:tbl>
      <w:tblPr>
        <w:tblStyle w:val="30"/>
        <w:tblpPr w:leftFromText="181" w:rightFromText="181" w:vertAnchor="text" w:horzAnchor="margin" w:tblpX="-156" w:tblpY="1"/>
        <w:tblOverlap w:val="never"/>
        <w:tblW w:w="1034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2"/>
        <w:gridCol w:w="8612"/>
      </w:tblGrid>
      <w:tr w14:paraId="3E49A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4D8DFB17">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Remote control</w:t>
            </w:r>
          </w:p>
        </w:tc>
        <w:tc>
          <w:tcPr>
            <w:tcW w:w="8612" w:type="dxa"/>
            <w:noWrap w:val="0"/>
            <w:vAlign w:val="center"/>
          </w:tcPr>
          <w:p w14:paraId="1A61224B">
            <w:pPr>
              <w:spacing w:before="100" w:beforeAutospacing="1" w:after="100" w:afterAutospacing="1"/>
              <w:rPr>
                <w:rFonts w:hint="default" w:ascii="Arial" w:hAnsi="Arial" w:eastAsia="微软雅黑" w:cs="Arial"/>
                <w:sz w:val="18"/>
                <w:szCs w:val="18"/>
                <w:lang w:val="en-US" w:eastAsia="zh-CN"/>
              </w:rPr>
            </w:pPr>
            <w:r>
              <w:rPr>
                <w:rFonts w:hint="default" w:ascii="Arial" w:hAnsi="Arial" w:eastAsia="微软雅黑" w:cs="Arial"/>
                <w:sz w:val="18"/>
                <w:szCs w:val="18"/>
                <w:lang w:val="en-US" w:eastAsia="zh-CN"/>
              </w:rPr>
              <w:t>1</w:t>
            </w:r>
          </w:p>
        </w:tc>
      </w:tr>
      <w:tr w14:paraId="66878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67177B57">
            <w:pPr>
              <w:spacing w:before="100" w:beforeAutospacing="1" w:after="100" w:afterAutospacing="1"/>
              <w:rPr>
                <w:rFonts w:hint="default" w:ascii="Arial" w:hAnsi="Arial" w:eastAsia="微软雅黑" w:cs="Arial"/>
                <w:sz w:val="18"/>
                <w:szCs w:val="18"/>
                <w:lang w:eastAsia="zh-CN"/>
              </w:rPr>
            </w:pPr>
            <w:r>
              <w:rPr>
                <w:rFonts w:hint="default" w:ascii="Arial" w:hAnsi="Arial" w:eastAsia="微软雅黑" w:cs="Arial"/>
                <w:sz w:val="18"/>
                <w:szCs w:val="18"/>
                <w:lang w:val="en-US" w:eastAsia="zh-CN"/>
              </w:rPr>
              <w:t>Key</w:t>
            </w:r>
          </w:p>
        </w:tc>
        <w:tc>
          <w:tcPr>
            <w:tcW w:w="8612" w:type="dxa"/>
            <w:noWrap w:val="0"/>
            <w:vAlign w:val="center"/>
          </w:tcPr>
          <w:p w14:paraId="26A78A4D">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lang w:val="en-US" w:eastAsia="zh-CN"/>
              </w:rPr>
              <w:t>1</w:t>
            </w:r>
          </w:p>
        </w:tc>
      </w:tr>
      <w:tr w14:paraId="5C64A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1AD4D67A">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lang w:eastAsia="zh-CN"/>
              </w:rPr>
              <w:t>Warranty card</w:t>
            </w:r>
          </w:p>
        </w:tc>
        <w:tc>
          <w:tcPr>
            <w:tcW w:w="8612" w:type="dxa"/>
            <w:noWrap w:val="0"/>
            <w:vAlign w:val="center"/>
          </w:tcPr>
          <w:p w14:paraId="0958DAF9">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lang w:val="en-US" w:eastAsia="zh-CN"/>
              </w:rPr>
              <w:t>1</w:t>
            </w:r>
          </w:p>
        </w:tc>
      </w:tr>
      <w:tr w14:paraId="5942F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2" w:type="dxa"/>
            <w:noWrap w:val="0"/>
            <w:vAlign w:val="center"/>
          </w:tcPr>
          <w:p w14:paraId="0E1BAC97">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rPr>
              <w:t>Certificate of conformity</w:t>
            </w:r>
          </w:p>
        </w:tc>
        <w:tc>
          <w:tcPr>
            <w:tcW w:w="8612" w:type="dxa"/>
            <w:noWrap w:val="0"/>
            <w:vAlign w:val="center"/>
          </w:tcPr>
          <w:p w14:paraId="54FAB2F4">
            <w:pPr>
              <w:spacing w:before="100" w:beforeAutospacing="1" w:after="100" w:afterAutospacing="1"/>
              <w:rPr>
                <w:rFonts w:hint="default" w:ascii="Arial" w:hAnsi="Arial" w:eastAsia="微软雅黑" w:cs="Arial"/>
                <w:sz w:val="18"/>
                <w:szCs w:val="18"/>
              </w:rPr>
            </w:pPr>
            <w:r>
              <w:rPr>
                <w:rFonts w:hint="default" w:ascii="Arial" w:hAnsi="Arial" w:eastAsia="微软雅黑" w:cs="Arial"/>
                <w:sz w:val="18"/>
                <w:szCs w:val="18"/>
              </w:rPr>
              <w:t>1</w:t>
            </w:r>
          </w:p>
        </w:tc>
      </w:tr>
    </w:tbl>
    <w:p w14:paraId="051927E4">
      <w:pPr>
        <w:numPr>
          <w:ilvl w:val="0"/>
          <w:numId w:val="0"/>
        </w:numPr>
        <w:ind w:leftChars="0"/>
        <w:rPr>
          <w:rFonts w:hint="eastAsia" w:ascii="微软雅黑" w:hAnsi="微软雅黑" w:eastAsia="微软雅黑" w:cs="微软雅黑"/>
          <w:b/>
          <w:bCs/>
          <w:sz w:val="30"/>
          <w:szCs w:val="30"/>
          <w:u w:val="none"/>
          <w:lang w:eastAsia="zh-CN"/>
        </w:rPr>
      </w:pPr>
    </w:p>
    <w:p w14:paraId="30718708">
      <w:pPr>
        <w:numPr>
          <w:ilvl w:val="0"/>
          <w:numId w:val="0"/>
        </w:numPr>
        <w:ind w:leftChars="0"/>
        <w:rPr>
          <w:rFonts w:hint="eastAsia" w:ascii="微软雅黑" w:hAnsi="微软雅黑"/>
          <w:b/>
          <w:w w:val="100"/>
          <w:sz w:val="28"/>
          <w:lang w:val="en-US" w:eastAsia="zh-CN"/>
        </w:rPr>
      </w:pPr>
    </w:p>
    <w:p w14:paraId="426F2A29">
      <w:pPr>
        <w:numPr>
          <w:ilvl w:val="0"/>
          <w:numId w:val="0"/>
        </w:numPr>
        <w:ind w:leftChars="0"/>
        <w:rPr>
          <w:rFonts w:hint="eastAsia" w:ascii="微软雅黑" w:hAnsi="微软雅黑"/>
          <w:b/>
          <w:w w:val="100"/>
          <w:sz w:val="28"/>
          <w:lang w:val="en-US" w:eastAsia="zh-CN"/>
        </w:rPr>
      </w:pPr>
      <w:r>
        <w:rPr>
          <w:rFonts w:hint="eastAsia" w:ascii="微软雅黑" w:hAnsi="微软雅黑"/>
          <w:b/>
          <w:w w:val="100"/>
          <w:sz w:val="28"/>
          <w:lang w:val="en-US" w:eastAsia="zh-CN"/>
        </w:rPr>
        <w:t>7.Packaging and Weight</w:t>
      </w:r>
    </w:p>
    <w:tbl>
      <w:tblPr>
        <w:tblStyle w:val="30"/>
        <w:tblpPr w:leftFromText="181" w:rightFromText="181" w:vertAnchor="text" w:horzAnchor="margin" w:tblpX="-156" w:tblpY="1"/>
        <w:tblOverlap w:val="never"/>
        <w:tblW w:w="103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5"/>
        <w:gridCol w:w="1721"/>
        <w:gridCol w:w="1721"/>
        <w:gridCol w:w="1721"/>
        <w:gridCol w:w="1721"/>
        <w:gridCol w:w="1723"/>
      </w:tblGrid>
      <w:tr w14:paraId="369A9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5" w:type="dxa"/>
            <w:noWrap w:val="0"/>
            <w:vAlign w:val="center"/>
          </w:tcPr>
          <w:p w14:paraId="0A4D3900">
            <w:pPr>
              <w:spacing w:before="100" w:beforeAutospacing="1" w:after="100" w:afterAutospacing="1"/>
              <w:rPr>
                <w:rFonts w:hint="default"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Package size</w:t>
            </w:r>
            <w:r>
              <w:rPr>
                <w:rFonts w:hint="eastAsia" w:ascii="微软雅黑" w:hAnsi="微软雅黑" w:cs="微软雅黑"/>
                <w:sz w:val="18"/>
                <w:szCs w:val="18"/>
                <w:lang w:val="en-US" w:eastAsia="zh-CN"/>
              </w:rPr>
              <w:t>(cm)</w:t>
            </w:r>
          </w:p>
        </w:tc>
        <w:tc>
          <w:tcPr>
            <w:tcW w:w="1721" w:type="dxa"/>
            <w:noWrap w:val="0"/>
            <w:vAlign w:val="center"/>
          </w:tcPr>
          <w:p w14:paraId="08E35FF7">
            <w:pPr>
              <w:spacing w:before="100" w:beforeAutospacing="1" w:after="100" w:afterAutospacing="1"/>
              <w:rPr>
                <w:rFonts w:hint="default" w:ascii="微软雅黑" w:hAnsi="微软雅黑" w:eastAsia="微软雅黑" w:cs="微软雅黑"/>
                <w:sz w:val="18"/>
                <w:szCs w:val="18"/>
                <w:lang w:val="en-US" w:eastAsia="zh-CN"/>
              </w:rPr>
            </w:pPr>
            <w:r>
              <w:rPr>
                <w:rFonts w:hint="default" w:ascii="微软雅黑" w:hAnsi="微软雅黑" w:eastAsia="微软雅黑" w:cs="微软雅黑"/>
                <w:sz w:val="18"/>
                <w:szCs w:val="18"/>
                <w:lang w:val="en-US" w:eastAsia="zh-CN"/>
              </w:rPr>
              <w:t>300*240*100</w:t>
            </w:r>
          </w:p>
        </w:tc>
        <w:tc>
          <w:tcPr>
            <w:tcW w:w="1721" w:type="dxa"/>
            <w:noWrap w:val="0"/>
            <w:vAlign w:val="center"/>
          </w:tcPr>
          <w:p w14:paraId="4657059B">
            <w:pPr>
              <w:spacing w:before="100" w:beforeAutospacing="1" w:after="100" w:afterAutospacing="1"/>
              <w:rPr>
                <w:rFonts w:hint="default" w:ascii="微软雅黑" w:hAnsi="微软雅黑" w:eastAsia="微软雅黑" w:cs="微软雅黑"/>
                <w:sz w:val="18"/>
                <w:szCs w:val="18"/>
                <w:lang w:val="en-US" w:eastAsia="zh-CN"/>
              </w:rPr>
            </w:pPr>
            <w:r>
              <w:rPr>
                <w:rFonts w:hint="default" w:ascii="微软雅黑" w:hAnsi="微软雅黑" w:eastAsia="微软雅黑" w:cs="微软雅黑"/>
                <w:sz w:val="18"/>
                <w:szCs w:val="18"/>
                <w:lang w:val="en-US" w:eastAsia="zh-CN"/>
              </w:rPr>
              <w:t>385*280*110mm</w:t>
            </w:r>
          </w:p>
        </w:tc>
        <w:tc>
          <w:tcPr>
            <w:tcW w:w="1721" w:type="dxa"/>
            <w:noWrap w:val="0"/>
            <w:vAlign w:val="center"/>
          </w:tcPr>
          <w:p w14:paraId="7E226C94">
            <w:pPr>
              <w:spacing w:before="100" w:beforeAutospacing="1" w:after="100" w:afterAutospacing="1"/>
              <w:rPr>
                <w:rFonts w:hint="default" w:ascii="微软雅黑" w:hAnsi="微软雅黑" w:eastAsia="微软雅黑" w:cs="微软雅黑"/>
                <w:sz w:val="18"/>
                <w:szCs w:val="18"/>
                <w:lang w:val="en-US" w:eastAsia="zh-CN"/>
              </w:rPr>
            </w:pPr>
            <w:r>
              <w:rPr>
                <w:rFonts w:hint="default" w:ascii="微软雅黑" w:hAnsi="微软雅黑" w:eastAsia="微软雅黑" w:cs="微软雅黑"/>
                <w:sz w:val="18"/>
                <w:szCs w:val="18"/>
                <w:lang w:val="en-US" w:eastAsia="zh-CN"/>
              </w:rPr>
              <w:t>450*310*110mm</w:t>
            </w:r>
          </w:p>
        </w:tc>
        <w:tc>
          <w:tcPr>
            <w:tcW w:w="1721" w:type="dxa"/>
            <w:noWrap w:val="0"/>
            <w:vAlign w:val="center"/>
          </w:tcPr>
          <w:p w14:paraId="52ECBA5C">
            <w:pPr>
              <w:spacing w:before="100" w:beforeAutospacing="1" w:after="100" w:afterAutospacing="1"/>
              <w:rPr>
                <w:rFonts w:hint="default" w:ascii="微软雅黑" w:hAnsi="微软雅黑" w:eastAsia="微软雅黑" w:cs="微软雅黑"/>
                <w:sz w:val="18"/>
                <w:szCs w:val="18"/>
                <w:lang w:val="en-US" w:eastAsia="zh-CN"/>
              </w:rPr>
            </w:pPr>
          </w:p>
        </w:tc>
        <w:tc>
          <w:tcPr>
            <w:tcW w:w="1723" w:type="dxa"/>
            <w:noWrap w:val="0"/>
            <w:vAlign w:val="center"/>
          </w:tcPr>
          <w:p w14:paraId="2684FC3C">
            <w:pPr>
              <w:spacing w:before="100" w:beforeAutospacing="1" w:after="100" w:afterAutospacing="1"/>
              <w:rPr>
                <w:rFonts w:hint="default" w:ascii="微软雅黑" w:hAnsi="微软雅黑" w:eastAsia="微软雅黑" w:cs="微软雅黑"/>
                <w:sz w:val="18"/>
                <w:szCs w:val="18"/>
                <w:lang w:val="en-US" w:eastAsia="zh-CN"/>
              </w:rPr>
            </w:pPr>
          </w:p>
        </w:tc>
      </w:tr>
      <w:tr w14:paraId="592A2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5" w:type="dxa"/>
            <w:noWrap w:val="0"/>
            <w:vAlign w:val="center"/>
          </w:tcPr>
          <w:p w14:paraId="0BF65333">
            <w:pPr>
              <w:spacing w:before="100" w:beforeAutospacing="1" w:after="100" w:afterAutospacing="1"/>
              <w:rPr>
                <w:rFonts w:hint="eastAsia" w:ascii="微软雅黑" w:hAnsi="微软雅黑" w:cs="微软雅黑"/>
                <w:sz w:val="18"/>
                <w:szCs w:val="18"/>
                <w:lang w:val="en-US" w:eastAsia="zh-CN"/>
              </w:rPr>
            </w:pPr>
            <w:r>
              <w:rPr>
                <w:rFonts w:hint="eastAsia" w:ascii="微软雅黑" w:hAnsi="微软雅黑" w:cs="微软雅黑"/>
                <w:sz w:val="18"/>
                <w:szCs w:val="18"/>
                <w:lang w:val="en-US" w:eastAsia="zh-CN"/>
              </w:rPr>
              <w:t>净</w:t>
            </w:r>
            <w:r>
              <w:rPr>
                <w:rFonts w:hint="eastAsia" w:ascii="微软雅黑" w:hAnsi="微软雅黑" w:eastAsia="微软雅黑" w:cs="微软雅黑"/>
                <w:sz w:val="18"/>
                <w:szCs w:val="18"/>
                <w:lang w:eastAsia="zh-CN"/>
              </w:rPr>
              <w:t>重</w:t>
            </w:r>
            <w:r>
              <w:rPr>
                <w:rFonts w:hint="eastAsia" w:ascii="微软雅黑" w:hAnsi="微软雅黑" w:cs="微软雅黑"/>
                <w:sz w:val="18"/>
                <w:szCs w:val="18"/>
                <w:lang w:eastAsia="zh-CN"/>
              </w:rPr>
              <w:t>（</w:t>
            </w:r>
            <w:r>
              <w:rPr>
                <w:rFonts w:hint="eastAsia" w:ascii="微软雅黑" w:hAnsi="微软雅黑" w:cs="微软雅黑"/>
                <w:sz w:val="18"/>
                <w:szCs w:val="18"/>
                <w:lang w:val="en-US" w:eastAsia="zh-CN"/>
              </w:rPr>
              <w:t>kg</w:t>
            </w:r>
            <w:r>
              <w:rPr>
                <w:rFonts w:hint="eastAsia" w:ascii="微软雅黑" w:hAnsi="微软雅黑" w:cs="微软雅黑"/>
                <w:sz w:val="18"/>
                <w:szCs w:val="18"/>
                <w:lang w:eastAsia="zh-CN"/>
              </w:rPr>
              <w:t>）</w:t>
            </w:r>
          </w:p>
        </w:tc>
        <w:tc>
          <w:tcPr>
            <w:tcW w:w="1721" w:type="dxa"/>
            <w:noWrap w:val="0"/>
            <w:vAlign w:val="center"/>
          </w:tcPr>
          <w:p w14:paraId="453FACCB">
            <w:pPr>
              <w:spacing w:before="100" w:beforeAutospacing="1" w:after="100" w:afterAutospacing="1"/>
              <w:rPr>
                <w:rFonts w:hint="default" w:ascii="微软雅黑" w:hAnsi="微软雅黑" w:eastAsia="微软雅黑" w:cs="微软雅黑"/>
                <w:sz w:val="18"/>
                <w:szCs w:val="18"/>
                <w:lang w:val="en-US" w:eastAsia="zh-CN"/>
              </w:rPr>
            </w:pPr>
          </w:p>
        </w:tc>
        <w:tc>
          <w:tcPr>
            <w:tcW w:w="1721" w:type="dxa"/>
            <w:noWrap w:val="0"/>
            <w:vAlign w:val="center"/>
          </w:tcPr>
          <w:p w14:paraId="6E458C64">
            <w:pPr>
              <w:spacing w:before="100" w:beforeAutospacing="1" w:after="100" w:afterAutospacing="1"/>
              <w:rPr>
                <w:rFonts w:hint="default" w:ascii="微软雅黑" w:hAnsi="微软雅黑" w:eastAsia="微软雅黑" w:cs="微软雅黑"/>
                <w:sz w:val="18"/>
                <w:szCs w:val="18"/>
                <w:lang w:val="en-US" w:eastAsia="zh-CN"/>
              </w:rPr>
            </w:pPr>
          </w:p>
        </w:tc>
        <w:tc>
          <w:tcPr>
            <w:tcW w:w="1721" w:type="dxa"/>
            <w:noWrap w:val="0"/>
            <w:vAlign w:val="center"/>
          </w:tcPr>
          <w:p w14:paraId="7F36D4B5">
            <w:pPr>
              <w:spacing w:before="100" w:beforeAutospacing="1" w:after="100" w:afterAutospacing="1"/>
              <w:rPr>
                <w:rFonts w:hint="default" w:ascii="微软雅黑" w:hAnsi="微软雅黑" w:eastAsia="微软雅黑" w:cs="微软雅黑"/>
                <w:sz w:val="18"/>
                <w:szCs w:val="18"/>
                <w:lang w:val="en-US" w:eastAsia="zh-CN"/>
              </w:rPr>
            </w:pPr>
          </w:p>
        </w:tc>
        <w:tc>
          <w:tcPr>
            <w:tcW w:w="1721" w:type="dxa"/>
            <w:noWrap w:val="0"/>
            <w:vAlign w:val="center"/>
          </w:tcPr>
          <w:p w14:paraId="17F9D939">
            <w:pPr>
              <w:spacing w:before="100" w:beforeAutospacing="1" w:after="100" w:afterAutospacing="1"/>
              <w:rPr>
                <w:rFonts w:hint="default" w:ascii="微软雅黑" w:hAnsi="微软雅黑" w:eastAsia="微软雅黑" w:cs="微软雅黑"/>
                <w:sz w:val="18"/>
                <w:szCs w:val="18"/>
                <w:lang w:val="en-US" w:eastAsia="zh-CN"/>
              </w:rPr>
            </w:pPr>
          </w:p>
        </w:tc>
        <w:tc>
          <w:tcPr>
            <w:tcW w:w="1723" w:type="dxa"/>
            <w:noWrap w:val="0"/>
            <w:vAlign w:val="center"/>
          </w:tcPr>
          <w:p w14:paraId="6F1F83E1">
            <w:pPr>
              <w:spacing w:before="100" w:beforeAutospacing="1" w:after="100" w:afterAutospacing="1"/>
              <w:rPr>
                <w:rFonts w:hint="default" w:ascii="微软雅黑" w:hAnsi="微软雅黑" w:eastAsia="微软雅黑" w:cs="微软雅黑"/>
                <w:sz w:val="18"/>
                <w:szCs w:val="18"/>
                <w:lang w:val="en-US" w:eastAsia="zh-CN"/>
              </w:rPr>
            </w:pPr>
          </w:p>
        </w:tc>
      </w:tr>
      <w:tr w14:paraId="429A9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735" w:type="dxa"/>
            <w:noWrap w:val="0"/>
            <w:vAlign w:val="center"/>
          </w:tcPr>
          <w:p w14:paraId="7B4527A1">
            <w:pPr>
              <w:spacing w:before="100" w:beforeAutospacing="1" w:after="100" w:afterAutospacing="1"/>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Gross weight</w:t>
            </w:r>
            <w:r>
              <w:rPr>
                <w:rFonts w:hint="eastAsia" w:ascii="微软雅黑" w:hAnsi="微软雅黑" w:cs="微软雅黑"/>
                <w:sz w:val="18"/>
                <w:szCs w:val="18"/>
                <w:lang w:eastAsia="zh-CN"/>
              </w:rPr>
              <w:t>（</w:t>
            </w:r>
            <w:r>
              <w:rPr>
                <w:rFonts w:hint="eastAsia" w:ascii="微软雅黑" w:hAnsi="微软雅黑" w:cs="微软雅黑"/>
                <w:sz w:val="18"/>
                <w:szCs w:val="18"/>
                <w:lang w:val="en-US" w:eastAsia="zh-CN"/>
              </w:rPr>
              <w:t>kg</w:t>
            </w:r>
            <w:r>
              <w:rPr>
                <w:rFonts w:hint="eastAsia" w:ascii="微软雅黑" w:hAnsi="微软雅黑" w:cs="微软雅黑"/>
                <w:sz w:val="18"/>
                <w:szCs w:val="18"/>
                <w:lang w:eastAsia="zh-CN"/>
              </w:rPr>
              <w:t>）</w:t>
            </w:r>
          </w:p>
        </w:tc>
        <w:tc>
          <w:tcPr>
            <w:tcW w:w="1721" w:type="dxa"/>
            <w:noWrap w:val="0"/>
            <w:vAlign w:val="center"/>
          </w:tcPr>
          <w:p w14:paraId="785C52C3">
            <w:pPr>
              <w:spacing w:before="100" w:beforeAutospacing="1" w:after="100" w:afterAutospacing="1"/>
              <w:rPr>
                <w:rFonts w:hint="default" w:ascii="微软雅黑" w:hAnsi="微软雅黑" w:eastAsia="微软雅黑" w:cs="微软雅黑"/>
                <w:sz w:val="18"/>
                <w:szCs w:val="18"/>
                <w:lang w:val="en-US" w:eastAsia="zh-CN"/>
              </w:rPr>
            </w:pPr>
          </w:p>
        </w:tc>
        <w:tc>
          <w:tcPr>
            <w:tcW w:w="1721" w:type="dxa"/>
            <w:noWrap w:val="0"/>
            <w:vAlign w:val="center"/>
          </w:tcPr>
          <w:p w14:paraId="6F9C1A8B">
            <w:pPr>
              <w:spacing w:before="100" w:beforeAutospacing="1" w:after="100" w:afterAutospacing="1"/>
              <w:rPr>
                <w:rFonts w:hint="default" w:ascii="微软雅黑" w:hAnsi="微软雅黑" w:eastAsia="微软雅黑" w:cs="微软雅黑"/>
                <w:sz w:val="18"/>
                <w:szCs w:val="18"/>
                <w:lang w:val="en-US" w:eastAsia="zh-CN"/>
              </w:rPr>
            </w:pPr>
          </w:p>
        </w:tc>
        <w:tc>
          <w:tcPr>
            <w:tcW w:w="1721" w:type="dxa"/>
            <w:noWrap w:val="0"/>
            <w:vAlign w:val="center"/>
          </w:tcPr>
          <w:p w14:paraId="1FEF6168">
            <w:pPr>
              <w:spacing w:before="100" w:beforeAutospacing="1" w:after="100" w:afterAutospacing="1"/>
              <w:rPr>
                <w:rFonts w:hint="default" w:ascii="微软雅黑" w:hAnsi="微软雅黑" w:eastAsia="微软雅黑" w:cs="微软雅黑"/>
                <w:sz w:val="18"/>
                <w:szCs w:val="18"/>
                <w:lang w:val="en-US" w:eastAsia="zh-CN"/>
              </w:rPr>
            </w:pPr>
          </w:p>
        </w:tc>
        <w:tc>
          <w:tcPr>
            <w:tcW w:w="1721" w:type="dxa"/>
            <w:noWrap w:val="0"/>
            <w:vAlign w:val="center"/>
          </w:tcPr>
          <w:p w14:paraId="60108273">
            <w:pPr>
              <w:spacing w:before="100" w:beforeAutospacing="1" w:after="100" w:afterAutospacing="1"/>
              <w:rPr>
                <w:rFonts w:hint="default" w:ascii="微软雅黑" w:hAnsi="微软雅黑" w:eastAsia="微软雅黑" w:cs="微软雅黑"/>
                <w:sz w:val="18"/>
                <w:szCs w:val="18"/>
                <w:lang w:val="en-US" w:eastAsia="zh-CN"/>
              </w:rPr>
            </w:pPr>
          </w:p>
        </w:tc>
        <w:tc>
          <w:tcPr>
            <w:tcW w:w="1723" w:type="dxa"/>
            <w:noWrap w:val="0"/>
            <w:vAlign w:val="center"/>
          </w:tcPr>
          <w:p w14:paraId="7ED2AF84">
            <w:pPr>
              <w:spacing w:before="100" w:beforeAutospacing="1" w:after="100" w:afterAutospacing="1"/>
              <w:rPr>
                <w:rFonts w:hint="default" w:ascii="微软雅黑" w:hAnsi="微软雅黑" w:eastAsia="微软雅黑" w:cs="微软雅黑"/>
                <w:sz w:val="18"/>
                <w:szCs w:val="18"/>
                <w:lang w:val="en-US" w:eastAsia="zh-CN"/>
              </w:rPr>
            </w:pPr>
          </w:p>
        </w:tc>
      </w:tr>
    </w:tbl>
    <w:p w14:paraId="7D0BD1F6">
      <w:pPr>
        <w:numPr>
          <w:ilvl w:val="0"/>
          <w:numId w:val="0"/>
        </w:numPr>
        <w:ind w:leftChars="0"/>
        <w:rPr>
          <w:rFonts w:hint="eastAsia" w:ascii="微软雅黑" w:hAnsi="微软雅黑" w:eastAsia="微软雅黑" w:cs="微软雅黑"/>
          <w:b/>
          <w:bCs/>
          <w:sz w:val="24"/>
          <w:szCs w:val="24"/>
          <w:lang w:val="en-US" w:eastAsia="zh-CN"/>
        </w:rPr>
      </w:pPr>
      <w:r>
        <w:rPr>
          <w:rFonts w:hint="eastAsia" w:ascii="微软雅黑" w:hAnsi="微软雅黑"/>
          <w:b/>
          <w:w w:val="100"/>
          <w:sz w:val="28"/>
          <w:lang w:val="en-US" w:eastAsia="zh-CN"/>
        </w:rPr>
        <w:t>8.</w:t>
      </w:r>
      <w:r>
        <w:rPr>
          <w:rFonts w:hint="eastAsia" w:ascii="微软雅黑" w:hAnsi="微软雅黑" w:eastAsia="微软雅黑" w:cs="微软雅黑"/>
          <w:b/>
          <w:bCs/>
          <w:sz w:val="30"/>
          <w:szCs w:val="30"/>
          <w:u w:val="none"/>
          <w:lang w:eastAsia="zh-CN"/>
        </w:rPr>
        <w:t>Dimensions</w:t>
      </w:r>
    </w:p>
    <w:tbl>
      <w:tblPr>
        <w:tblStyle w:val="31"/>
        <w:tblW w:w="10365" w:type="dxa"/>
        <w:tblInd w:w="-1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4"/>
        <w:gridCol w:w="8641"/>
      </w:tblGrid>
      <w:tr w14:paraId="25F34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dxa"/>
            <w:noWrap w:val="0"/>
            <w:vAlign w:val="top"/>
          </w:tcPr>
          <w:p w14:paraId="406ED988">
            <w:pPr>
              <w:autoSpaceDE/>
              <w:autoSpaceDN/>
              <w:snapToGrid/>
              <w:spacing w:before="0" w:after="0" w:line="240" w:lineRule="auto"/>
              <w:jc w:val="center"/>
              <w:rPr>
                <w:rFonts w:hint="eastAsia" w:ascii="微软雅黑" w:hAnsi="微软雅黑"/>
                <w:b w:val="0"/>
                <w:w w:val="100"/>
                <w:sz w:val="24"/>
                <w:szCs w:val="24"/>
                <w:vertAlign w:val="baseline"/>
                <w:lang w:val="en-US" w:eastAsia="zh-CN"/>
              </w:rPr>
            </w:pPr>
          </w:p>
          <w:p w14:paraId="7A29D539">
            <w:pPr>
              <w:autoSpaceDE/>
              <w:autoSpaceDN/>
              <w:snapToGrid/>
              <w:spacing w:before="0" w:after="0" w:line="240" w:lineRule="auto"/>
              <w:jc w:val="center"/>
              <w:rPr>
                <w:rFonts w:hint="eastAsia" w:ascii="微软雅黑" w:hAnsi="微软雅黑"/>
                <w:b w:val="0"/>
                <w:w w:val="100"/>
                <w:sz w:val="24"/>
                <w:szCs w:val="24"/>
                <w:vertAlign w:val="baseline"/>
                <w:lang w:val="en-US" w:eastAsia="zh-CN"/>
              </w:rPr>
            </w:pPr>
          </w:p>
          <w:p w14:paraId="434F92BE">
            <w:pPr>
              <w:autoSpaceDE/>
              <w:autoSpaceDN/>
              <w:snapToGrid/>
              <w:spacing w:before="0" w:after="0" w:line="240" w:lineRule="auto"/>
              <w:jc w:val="both"/>
              <w:rPr>
                <w:rFonts w:hint="eastAsia" w:ascii="微软雅黑" w:hAnsi="微软雅黑"/>
                <w:b w:val="0"/>
                <w:w w:val="100"/>
                <w:sz w:val="24"/>
                <w:szCs w:val="24"/>
                <w:vertAlign w:val="baseline"/>
                <w:lang w:val="en-US" w:eastAsia="zh-CN"/>
              </w:rPr>
            </w:pPr>
            <w:r>
              <w:rPr>
                <w:rFonts w:hint="eastAsia" w:ascii="微软雅黑" w:hAnsi="微软雅黑"/>
                <w:b w:val="0"/>
                <w:w w:val="100"/>
                <w:sz w:val="24"/>
                <w:szCs w:val="24"/>
                <w:vertAlign w:val="baseline"/>
                <w:lang w:val="en-US" w:eastAsia="zh-CN"/>
              </w:rPr>
              <w:t>10.1 inch size chart</w:t>
            </w:r>
          </w:p>
          <w:p w14:paraId="5FF86A99">
            <w:pPr>
              <w:autoSpaceDE/>
              <w:autoSpaceDN/>
              <w:snapToGrid/>
              <w:spacing w:before="0" w:after="0" w:line="240" w:lineRule="auto"/>
              <w:jc w:val="center"/>
              <w:rPr>
                <w:rFonts w:hint="default" w:ascii="微软雅黑" w:hAnsi="微软雅黑"/>
                <w:b w:val="0"/>
                <w:w w:val="100"/>
                <w:sz w:val="24"/>
                <w:szCs w:val="24"/>
                <w:vertAlign w:val="baseline"/>
                <w:lang w:val="en-US" w:eastAsia="zh-CN"/>
              </w:rPr>
            </w:pPr>
          </w:p>
        </w:tc>
        <w:tc>
          <w:tcPr>
            <w:tcW w:w="8641" w:type="dxa"/>
            <w:noWrap w:val="0"/>
            <w:vAlign w:val="top"/>
          </w:tcPr>
          <w:p w14:paraId="55D36BF1">
            <w:pPr>
              <w:autoSpaceDE/>
              <w:autoSpaceDN/>
              <w:snapToGrid/>
              <w:spacing w:before="0" w:after="0" w:line="240" w:lineRule="auto"/>
              <w:jc w:val="both"/>
              <w:rPr>
                <w:rFonts w:hint="eastAsia" w:ascii="微软雅黑" w:hAnsi="微软雅黑" w:eastAsia="微软雅黑"/>
                <w:b w:val="0"/>
                <w:w w:val="100"/>
                <w:sz w:val="18"/>
                <w:vertAlign w:val="baseline"/>
                <w:lang w:eastAsia="zh-CN"/>
              </w:rPr>
            </w:pPr>
            <w:r>
              <w:drawing>
                <wp:inline distT="0" distB="0" distL="114300" distR="114300">
                  <wp:extent cx="2733675" cy="1517650"/>
                  <wp:effectExtent l="0" t="0" r="9525" b="6350"/>
                  <wp:docPr id="8"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4"/>
                          <pic:cNvPicPr>
                            <a:picLocks noChangeAspect="1"/>
                          </pic:cNvPicPr>
                        </pic:nvPicPr>
                        <pic:blipFill>
                          <a:blip r:embed="rId11"/>
                          <a:stretch>
                            <a:fillRect/>
                          </a:stretch>
                        </pic:blipFill>
                        <pic:spPr>
                          <a:xfrm>
                            <a:off x="0" y="0"/>
                            <a:ext cx="2733675" cy="1517650"/>
                          </a:xfrm>
                          <a:prstGeom prst="rect">
                            <a:avLst/>
                          </a:prstGeom>
                          <a:noFill/>
                          <a:ln>
                            <a:noFill/>
                          </a:ln>
                        </pic:spPr>
                      </pic:pic>
                    </a:graphicData>
                  </a:graphic>
                </wp:inline>
              </w:drawing>
            </w:r>
          </w:p>
        </w:tc>
      </w:tr>
      <w:tr w14:paraId="03010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dxa"/>
            <w:noWrap w:val="0"/>
            <w:vAlign w:val="top"/>
          </w:tcPr>
          <w:p w14:paraId="1F927490">
            <w:pPr>
              <w:autoSpaceDE/>
              <w:autoSpaceDN/>
              <w:snapToGrid/>
              <w:spacing w:before="0" w:after="0" w:line="240" w:lineRule="auto"/>
              <w:jc w:val="center"/>
              <w:rPr>
                <w:rFonts w:hint="eastAsia" w:ascii="微软雅黑" w:hAnsi="微软雅黑"/>
                <w:b w:val="0"/>
                <w:w w:val="100"/>
                <w:sz w:val="24"/>
                <w:szCs w:val="24"/>
                <w:vertAlign w:val="baseline"/>
                <w:lang w:val="en-US" w:eastAsia="zh-CN"/>
              </w:rPr>
            </w:pPr>
          </w:p>
          <w:p w14:paraId="0F8AE2D8">
            <w:pPr>
              <w:autoSpaceDE/>
              <w:autoSpaceDN/>
              <w:snapToGrid/>
              <w:spacing w:before="0" w:after="0" w:line="240" w:lineRule="auto"/>
              <w:jc w:val="center"/>
              <w:rPr>
                <w:rFonts w:hint="eastAsia" w:ascii="微软雅黑" w:hAnsi="微软雅黑"/>
                <w:b w:val="0"/>
                <w:w w:val="100"/>
                <w:sz w:val="24"/>
                <w:szCs w:val="24"/>
                <w:vertAlign w:val="baseline"/>
                <w:lang w:val="en-US" w:eastAsia="zh-CN"/>
              </w:rPr>
            </w:pPr>
          </w:p>
          <w:p w14:paraId="2F5268A1">
            <w:pPr>
              <w:autoSpaceDE/>
              <w:autoSpaceDN/>
              <w:snapToGrid/>
              <w:spacing w:before="0" w:after="0" w:line="240" w:lineRule="auto"/>
              <w:jc w:val="both"/>
              <w:rPr>
                <w:rFonts w:hint="default" w:ascii="微软雅黑" w:hAnsi="微软雅黑"/>
                <w:b w:val="0"/>
                <w:w w:val="100"/>
                <w:sz w:val="24"/>
                <w:szCs w:val="24"/>
                <w:vertAlign w:val="baseline"/>
                <w:lang w:val="en-US" w:eastAsia="zh-CN"/>
              </w:rPr>
            </w:pPr>
            <w:r>
              <w:rPr>
                <w:rFonts w:hint="eastAsia" w:ascii="微软雅黑" w:hAnsi="微软雅黑"/>
                <w:b w:val="0"/>
                <w:w w:val="100"/>
                <w:sz w:val="24"/>
                <w:szCs w:val="24"/>
                <w:vertAlign w:val="baseline"/>
                <w:lang w:val="en-US" w:eastAsia="zh-CN"/>
              </w:rPr>
              <w:t>13.3 inch size chart</w:t>
            </w:r>
          </w:p>
        </w:tc>
        <w:tc>
          <w:tcPr>
            <w:tcW w:w="8641" w:type="dxa"/>
            <w:noWrap w:val="0"/>
            <w:vAlign w:val="top"/>
          </w:tcPr>
          <w:p w14:paraId="33B5FB4B">
            <w:pPr>
              <w:autoSpaceDE/>
              <w:autoSpaceDN/>
              <w:snapToGrid/>
              <w:spacing w:before="0" w:after="0" w:line="240" w:lineRule="auto"/>
              <w:jc w:val="both"/>
              <w:rPr>
                <w:rFonts w:hint="eastAsia" w:ascii="微软雅黑" w:hAnsi="微软雅黑" w:eastAsia="微软雅黑"/>
                <w:b w:val="0"/>
                <w:w w:val="100"/>
                <w:sz w:val="18"/>
                <w:vertAlign w:val="baseline"/>
                <w:lang w:eastAsia="zh-CN"/>
              </w:rPr>
            </w:pPr>
            <w:r>
              <w:drawing>
                <wp:inline distT="0" distB="0" distL="114300" distR="114300">
                  <wp:extent cx="2621915" cy="1329690"/>
                  <wp:effectExtent l="0" t="0" r="6985" b="3810"/>
                  <wp:docPr id="9"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5"/>
                          <pic:cNvPicPr>
                            <a:picLocks noChangeAspect="1"/>
                          </pic:cNvPicPr>
                        </pic:nvPicPr>
                        <pic:blipFill>
                          <a:blip r:embed="rId12"/>
                          <a:stretch>
                            <a:fillRect/>
                          </a:stretch>
                        </pic:blipFill>
                        <pic:spPr>
                          <a:xfrm>
                            <a:off x="0" y="0"/>
                            <a:ext cx="2621915" cy="1329690"/>
                          </a:xfrm>
                          <a:prstGeom prst="rect">
                            <a:avLst/>
                          </a:prstGeom>
                          <a:noFill/>
                          <a:ln>
                            <a:noFill/>
                          </a:ln>
                        </pic:spPr>
                      </pic:pic>
                    </a:graphicData>
                  </a:graphic>
                </wp:inline>
              </w:drawing>
            </w:r>
          </w:p>
        </w:tc>
      </w:tr>
      <w:tr w14:paraId="07B80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24" w:type="dxa"/>
            <w:noWrap w:val="0"/>
            <w:vAlign w:val="top"/>
          </w:tcPr>
          <w:p w14:paraId="026BA68C">
            <w:pPr>
              <w:autoSpaceDE/>
              <w:autoSpaceDN/>
              <w:snapToGrid/>
              <w:spacing w:before="0" w:after="0" w:line="240" w:lineRule="auto"/>
              <w:jc w:val="center"/>
              <w:rPr>
                <w:rFonts w:hint="eastAsia" w:ascii="微软雅黑" w:hAnsi="微软雅黑"/>
                <w:b w:val="0"/>
                <w:w w:val="100"/>
                <w:sz w:val="24"/>
                <w:szCs w:val="24"/>
                <w:vertAlign w:val="baseline"/>
                <w:lang w:val="en-US" w:eastAsia="zh-CN"/>
              </w:rPr>
            </w:pPr>
          </w:p>
          <w:p w14:paraId="7360D69D">
            <w:pPr>
              <w:autoSpaceDE/>
              <w:autoSpaceDN/>
              <w:snapToGrid/>
              <w:spacing w:before="0" w:after="0" w:line="240" w:lineRule="auto"/>
              <w:jc w:val="center"/>
              <w:rPr>
                <w:rFonts w:hint="eastAsia" w:ascii="微软雅黑" w:hAnsi="微软雅黑"/>
                <w:b w:val="0"/>
                <w:w w:val="100"/>
                <w:sz w:val="24"/>
                <w:szCs w:val="24"/>
                <w:vertAlign w:val="baseline"/>
                <w:lang w:val="en-US" w:eastAsia="zh-CN"/>
              </w:rPr>
            </w:pPr>
          </w:p>
          <w:p w14:paraId="77EACF2C">
            <w:pPr>
              <w:autoSpaceDE/>
              <w:autoSpaceDN/>
              <w:snapToGrid/>
              <w:spacing w:before="0" w:after="0" w:line="240" w:lineRule="auto"/>
              <w:jc w:val="center"/>
              <w:rPr>
                <w:rFonts w:hint="eastAsia" w:ascii="微软雅黑" w:hAnsi="微软雅黑"/>
                <w:b w:val="0"/>
                <w:w w:val="100"/>
                <w:sz w:val="24"/>
                <w:szCs w:val="24"/>
                <w:vertAlign w:val="baseline"/>
                <w:lang w:val="en-US" w:eastAsia="zh-CN"/>
              </w:rPr>
            </w:pPr>
          </w:p>
          <w:p w14:paraId="7F4EC70C">
            <w:pPr>
              <w:autoSpaceDE/>
              <w:autoSpaceDN/>
              <w:snapToGrid/>
              <w:spacing w:before="0" w:after="0" w:line="240" w:lineRule="auto"/>
              <w:jc w:val="center"/>
              <w:rPr>
                <w:rFonts w:hint="default" w:ascii="微软雅黑" w:hAnsi="微软雅黑"/>
                <w:b w:val="0"/>
                <w:w w:val="100"/>
                <w:sz w:val="24"/>
                <w:szCs w:val="24"/>
                <w:vertAlign w:val="baseline"/>
                <w:lang w:val="en-US" w:eastAsia="zh-CN"/>
              </w:rPr>
            </w:pPr>
            <w:r>
              <w:rPr>
                <w:rFonts w:hint="eastAsia" w:ascii="微软雅黑" w:hAnsi="微软雅黑"/>
                <w:b w:val="0"/>
                <w:w w:val="100"/>
                <w:sz w:val="24"/>
                <w:szCs w:val="24"/>
                <w:vertAlign w:val="baseline"/>
                <w:lang w:val="en-US" w:eastAsia="zh-CN"/>
              </w:rPr>
              <w:t>15.6 inch size chart</w:t>
            </w:r>
          </w:p>
        </w:tc>
        <w:tc>
          <w:tcPr>
            <w:tcW w:w="8641" w:type="dxa"/>
            <w:noWrap w:val="0"/>
            <w:vAlign w:val="top"/>
          </w:tcPr>
          <w:p w14:paraId="396A3D53">
            <w:pPr>
              <w:autoSpaceDE/>
              <w:autoSpaceDN/>
              <w:snapToGrid/>
              <w:spacing w:before="0" w:after="0" w:line="240" w:lineRule="auto"/>
              <w:jc w:val="both"/>
              <w:rPr>
                <w:rFonts w:hint="eastAsia" w:ascii="微软雅黑" w:hAnsi="微软雅黑" w:eastAsia="微软雅黑"/>
                <w:b w:val="0"/>
                <w:w w:val="100"/>
                <w:sz w:val="18"/>
                <w:vertAlign w:val="baseline"/>
                <w:lang w:eastAsia="zh-CN"/>
              </w:rPr>
            </w:pPr>
            <w:r>
              <w:drawing>
                <wp:inline distT="0" distB="0" distL="114300" distR="114300">
                  <wp:extent cx="2370455" cy="1315720"/>
                  <wp:effectExtent l="0" t="0" r="10795" b="17780"/>
                  <wp:docPr id="10"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7"/>
                          <pic:cNvPicPr>
                            <a:picLocks noChangeAspect="1"/>
                          </pic:cNvPicPr>
                        </pic:nvPicPr>
                        <pic:blipFill>
                          <a:blip r:embed="rId13"/>
                          <a:stretch>
                            <a:fillRect/>
                          </a:stretch>
                        </pic:blipFill>
                        <pic:spPr>
                          <a:xfrm>
                            <a:off x="0" y="0"/>
                            <a:ext cx="2370455" cy="1315720"/>
                          </a:xfrm>
                          <a:prstGeom prst="rect">
                            <a:avLst/>
                          </a:prstGeom>
                          <a:noFill/>
                          <a:ln>
                            <a:noFill/>
                          </a:ln>
                        </pic:spPr>
                      </pic:pic>
                    </a:graphicData>
                  </a:graphic>
                </wp:inline>
              </w:drawing>
            </w:r>
          </w:p>
        </w:tc>
      </w:tr>
    </w:tbl>
    <w:p w14:paraId="6D6C0125">
      <w:pPr>
        <w:numPr>
          <w:ilvl w:val="0"/>
          <w:numId w:val="0"/>
        </w:numPr>
        <w:ind w:leftChars="0"/>
        <w:rPr>
          <w:rFonts w:hint="eastAsia" w:ascii="微软雅黑" w:hAnsi="微软雅黑" w:cs="微软雅黑"/>
          <w:b/>
          <w:bCs/>
          <w:sz w:val="30"/>
          <w:szCs w:val="30"/>
          <w:u w:val="none"/>
          <w:lang w:eastAsia="zh-CN"/>
        </w:rPr>
      </w:pPr>
    </w:p>
    <w:p w14:paraId="1E4CA889">
      <w:pPr>
        <w:numPr>
          <w:ilvl w:val="0"/>
          <w:numId w:val="0"/>
        </w:numPr>
        <w:ind w:leftChars="0"/>
        <w:rPr>
          <w:rFonts w:hint="eastAsia" w:ascii="微软雅黑" w:hAnsi="微软雅黑" w:cs="微软雅黑"/>
          <w:b/>
          <w:bCs/>
          <w:sz w:val="30"/>
          <w:szCs w:val="30"/>
          <w:u w:val="none"/>
          <w:lang w:eastAsia="zh-CN"/>
        </w:rPr>
      </w:pPr>
    </w:p>
    <w:p w14:paraId="232F1784">
      <w:pPr>
        <w:autoSpaceDE/>
        <w:autoSpaceDN/>
        <w:snapToGrid/>
        <w:spacing w:before="0" w:after="0" w:line="240" w:lineRule="auto"/>
        <w:ind w:left="0" w:firstLine="0"/>
        <w:jc w:val="both"/>
        <w:rPr>
          <w:rFonts w:hint="eastAsia" w:ascii="微软雅黑" w:hAnsi="微软雅黑" w:eastAsia="微软雅黑"/>
          <w:b w:val="0"/>
          <w:w w:val="100"/>
          <w:sz w:val="18"/>
          <w:lang w:eastAsia="zh-CN"/>
        </w:rPr>
      </w:pPr>
    </w:p>
    <w:sectPr>
      <w:headerReference r:id="rId6" w:type="first"/>
      <w:footerReference r:id="rId8" w:type="first"/>
      <w:headerReference r:id="rId5" w:type="default"/>
      <w:footerReference r:id="rId7" w:type="default"/>
      <w:pgSz w:w="11906" w:h="16838"/>
      <w:pgMar w:top="936" w:right="1021" w:bottom="1246" w:left="1021" w:header="47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79414A">
    <w:pPr>
      <w:tabs>
        <w:tab w:val="center" w:pos="4153"/>
        <w:tab w:val="right" w:pos="8306"/>
      </w:tabs>
      <w:autoSpaceDE/>
      <w:autoSpaceDN/>
      <w:snapToGrid w:val="0"/>
      <w:spacing w:before="0" w:after="0" w:line="240" w:lineRule="auto"/>
      <w:ind w:left="0" w:firstLine="0"/>
      <w:jc w:val="left"/>
      <w:rPr>
        <w:rFonts w:hint="eastAsia" w:ascii="Times New Roman" w:hAnsi="Times New Roman" w:eastAsia="微软雅黑"/>
        <w:b w:val="0"/>
        <w:w w:val="100"/>
        <w:sz w:val="18"/>
        <w:lang w:eastAsia="zh-CN"/>
      </w:rPr>
    </w:pPr>
    <w:r>
      <w:rPr>
        <w:rFonts w:hint="eastAsia" w:ascii="Times New Roman" w:hAnsi="Times New Roman" w:eastAsia="微软雅黑"/>
        <w:b w:val="0"/>
        <w:w w:val="100"/>
        <w:sz w:val="18"/>
        <w:lang w:eastAsia="zh-CN"/>
      </w:rPr>
      <w:t>--------------------------------------------------------------------------------------------------------------------------------------------------------------------</w:t>
    </w:r>
  </w:p>
  <w:p w14:paraId="56046CBD">
    <w:pPr>
      <w:tabs>
        <w:tab w:val="center" w:pos="4153"/>
        <w:tab w:val="right" w:pos="8306"/>
      </w:tabs>
      <w:autoSpaceDE/>
      <w:autoSpaceDN/>
      <w:snapToGrid w:val="0"/>
      <w:spacing w:before="0" w:after="0" w:line="240" w:lineRule="auto"/>
      <w:ind w:left="0" w:firstLine="0"/>
      <w:jc w:val="both"/>
      <w:rPr>
        <w:rFonts w:hint="default" w:ascii="Times New Roman" w:hAnsi="Times New Roman" w:eastAsia="微软雅黑"/>
        <w:b w:val="0"/>
        <w:w w:val="100"/>
        <w:sz w:val="18"/>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DE9201">
    <w:pPr>
      <w:autoSpaceDE w:val="0"/>
      <w:autoSpaceDN w:val="0"/>
      <w:snapToGrid/>
      <w:spacing w:before="0" w:after="0" w:line="240" w:lineRule="auto"/>
      <w:ind w:left="0" w:firstLine="0"/>
      <w:jc w:val="center"/>
      <w:rPr>
        <w:rFonts w:hint="eastAsia" w:ascii="Calibri" w:hAnsi="宋体" w:eastAsia="宋体"/>
        <w:b w:val="0"/>
        <w:w w:val="100"/>
        <w:sz w:val="21"/>
        <w:lang w:val="en-US" w:eastAsia="zh-CN"/>
      </w:rPr>
    </w:pPr>
    <w:r>
      <w:rPr>
        <w:rFonts w:hint="eastAsia" w:ascii="Calibri" w:hAnsi="宋体" w:eastAsia="宋体"/>
        <w:b w:val="0"/>
        <w:w w:val="100"/>
        <w:sz w:val="21"/>
        <w:lang w:val="en-US" w:eastAsia="zh-CN"/>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8A7E54">
    <w:pPr>
      <w:pBdr>
        <w:bottom w:val="single" w:color="000000" w:sz="6" w:space="1"/>
      </w:pBdr>
      <w:tabs>
        <w:tab w:val="center" w:pos="4153"/>
        <w:tab w:val="right" w:pos="8306"/>
      </w:tabs>
      <w:autoSpaceDE/>
      <w:autoSpaceDN/>
      <w:snapToGrid w:val="0"/>
      <w:spacing w:before="0" w:after="0" w:line="240" w:lineRule="auto"/>
      <w:ind w:left="0" w:right="420" w:firstLine="0"/>
      <w:jc w:val="right"/>
      <w:rPr>
        <w:rFonts w:hint="eastAsia" w:ascii="仿宋_GB2312" w:hAnsi="Times New Roman" w:eastAsia="仿宋_GB2312"/>
        <w:b w:val="0"/>
        <w:spacing w:val="40"/>
        <w:w w:val="100"/>
        <w:sz w:val="21"/>
        <w:lang w:eastAsia="zh-CN"/>
      </w:rPr>
    </w:pPr>
    <w:r>
      <w:rPr>
        <w:rFonts w:ascii="Cambria" w:hAnsi="Cambria" w:eastAsia="宋体"/>
        <w:b w:val="0"/>
        <w:w w:val="100"/>
        <w:sz w:val="28"/>
      </w:rPr>
      <mc:AlternateContent>
        <mc:Choice Requires="wps">
          <w:drawing>
            <wp:anchor distT="0" distB="0" distL="114300" distR="114300" simplePos="0" relativeHeight="251659264" behindDoc="0" locked="0" layoutInCell="1" allowOverlap="1">
              <wp:simplePos x="0" y="0"/>
              <wp:positionH relativeFrom="column">
                <wp:posOffset>6997065</wp:posOffset>
              </wp:positionH>
              <wp:positionV relativeFrom="paragraph">
                <wp:posOffset>2673350</wp:posOffset>
              </wp:positionV>
              <wp:extent cx="477520" cy="477520"/>
              <wp:effectExtent l="0" t="0" r="17780" b="17780"/>
              <wp:wrapNone/>
              <wp:docPr id="11" name="椭圆 2"/>
              <wp:cNvGraphicFramePr/>
              <a:graphic xmlns:a="http://schemas.openxmlformats.org/drawingml/2006/main">
                <a:graphicData uri="http://schemas.microsoft.com/office/word/2010/wordprocessingShape">
                  <wps:wsp>
                    <wps:cNvSpPr/>
                    <wps:spPr>
                      <a:xfrm>
                        <a:off x="0" y="0"/>
                        <a:ext cx="477520" cy="477520"/>
                      </a:xfrm>
                      <a:prstGeom prst="ellipse">
                        <a:avLst/>
                      </a:prstGeom>
                      <a:solidFill>
                        <a:srgbClr val="9BBB59"/>
                      </a:solidFill>
                      <a:ln>
                        <a:noFill/>
                      </a:ln>
                    </wps:spPr>
                    <wps:txbx>
                      <w:txbxContent>
                        <w:p w14:paraId="17DB7FBC">
                          <w:pPr>
                            <w:autoSpaceDE/>
                            <w:autoSpaceDN/>
                            <w:snapToGrid/>
                            <w:spacing w:before="0" w:after="0" w:line="240" w:lineRule="auto"/>
                            <w:ind w:left="0" w:firstLine="0"/>
                            <w:jc w:val="both"/>
                            <w:rPr>
                              <w:rFonts w:ascii="Times New Roman" w:hAnsi="Times New Roman" w:eastAsia="宋体"/>
                              <w:b w:val="0"/>
                              <w:color w:val="FFFFFF"/>
                              <w:w w:val="100"/>
                              <w:sz w:val="20"/>
                            </w:rPr>
                          </w:pPr>
                          <w:r>
                            <w:rPr>
                              <w:rFonts w:ascii="Times New Roman" w:hAnsi="Times New Roman" w:eastAsia="微软雅黑"/>
                              <w:b w:val="0"/>
                              <w:w w:val="100"/>
                              <w:sz w:val="21"/>
                            </w:rPr>
                            <w:fldChar w:fldCharType="begin"/>
                          </w:r>
                          <w:r>
                            <w:rPr>
                              <w:rFonts w:ascii="宋体" w:hAnsi="宋体"/>
                              <w:b w:val="0"/>
                              <w:w w:val="100"/>
                              <w:sz w:val="20"/>
                            </w:rPr>
                            <w:instrText xml:space="preserve">PAGE</w:instrText>
                          </w:r>
                          <w:r>
                            <w:rPr>
                              <w:rFonts w:ascii="Times New Roman" w:hAnsi="Times New Roman" w:eastAsia="宋体"/>
                              <w:b/>
                              <w:color w:val="FFFFFF"/>
                              <w:w w:val="100"/>
                              <w:sz w:val="24"/>
                            </w:rPr>
                            <w:fldChar w:fldCharType="separate"/>
                          </w:r>
                          <w:r>
                            <w:rPr>
                              <w:rFonts w:ascii="Times New Roman" w:hAnsi="Times New Roman" w:eastAsia="宋体"/>
                              <w:b/>
                              <w:color w:val="FFFFFF"/>
                              <w:w w:val="100"/>
                              <w:sz w:val="24"/>
                            </w:rPr>
                            <w:t>2</w:t>
                          </w:r>
                          <w:r>
                            <w:rPr>
                              <w:rFonts w:ascii="Times New Roman" w:hAnsi="Times New Roman" w:eastAsia="微软雅黑"/>
                              <w:b w:val="0"/>
                              <w:w w:val="100"/>
                              <w:sz w:val="21"/>
                            </w:rPr>
                            <w:fldChar w:fldCharType="end"/>
                          </w:r>
                        </w:p>
                      </w:txbxContent>
                    </wps:txbx>
                    <wps:bodyPr wrap="square" lIns="0" tIns="45720" rIns="0" bIns="45720" upright="1"/>
                  </wps:wsp>
                </a:graphicData>
              </a:graphic>
            </wp:anchor>
          </w:drawing>
        </mc:Choice>
        <mc:Fallback>
          <w:pict>
            <v:shape id="椭圆 2" o:spid="_x0000_s1026" o:spt="3" type="#_x0000_t3" style="position:absolute;left:0pt;margin-left:550.95pt;margin-top:210.5pt;height:37.6pt;width:37.6pt;z-index:251659264;mso-width-relative:page;mso-height-relative:page;" fillcolor="#9BBB59" filled="t" stroked="f" coordsize="21600,21600" o:gfxdata="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OrS8dtkAAAANAQAADwAAAAAAAAAB&#10;ACAAAAAiAAAAZHJzL2Rvd25yZXYueG1sUEsBAhQAFAAAAAgAh07iQLvFd+/WAQAApwMAAA4AAAAA&#10;AAAAAQAgAAAAKAEAAGRycy9lMm9Eb2MueG1sUEsFBgAAAAAGAAYAWQEAAHAFAAAAAA==&#10;">
              <v:fill on="t" focussize="0,0"/>
              <v:stroke on="f"/>
              <v:imagedata o:title=""/>
              <o:lock v:ext="edit" aspectratio="f"/>
              <v:textbox inset="0mm,1.27mm,0mm,1.27mm">
                <w:txbxContent>
                  <w:p w14:paraId="17DB7FBC">
                    <w:pPr>
                      <w:autoSpaceDE/>
                      <w:autoSpaceDN/>
                      <w:snapToGrid/>
                      <w:spacing w:before="0" w:after="0" w:line="240" w:lineRule="auto"/>
                      <w:ind w:left="0" w:firstLine="0"/>
                      <w:jc w:val="both"/>
                      <w:rPr>
                        <w:rFonts w:ascii="Times New Roman" w:hAnsi="Times New Roman" w:eastAsia="宋体"/>
                        <w:b w:val="0"/>
                        <w:color w:val="FFFFFF"/>
                        <w:w w:val="100"/>
                        <w:sz w:val="20"/>
                      </w:rPr>
                    </w:pPr>
                    <w:r>
                      <w:rPr>
                        <w:rFonts w:ascii="Times New Roman" w:hAnsi="Times New Roman" w:eastAsia="微软雅黑"/>
                        <w:b w:val="0"/>
                        <w:w w:val="100"/>
                        <w:sz w:val="21"/>
                      </w:rPr>
                      <w:fldChar w:fldCharType="begin"/>
                    </w:r>
                    <w:r>
                      <w:rPr>
                        <w:rFonts w:ascii="宋体" w:hAnsi="宋体"/>
                        <w:b w:val="0"/>
                        <w:w w:val="100"/>
                        <w:sz w:val="20"/>
                      </w:rPr>
                      <w:instrText xml:space="preserve">PAGE</w:instrText>
                    </w:r>
                    <w:r>
                      <w:rPr>
                        <w:rFonts w:ascii="Times New Roman" w:hAnsi="Times New Roman" w:eastAsia="宋体"/>
                        <w:b/>
                        <w:color w:val="FFFFFF"/>
                        <w:w w:val="100"/>
                        <w:sz w:val="24"/>
                      </w:rPr>
                      <w:fldChar w:fldCharType="separate"/>
                    </w:r>
                    <w:r>
                      <w:rPr>
                        <w:rFonts w:ascii="Times New Roman" w:hAnsi="Times New Roman" w:eastAsia="宋体"/>
                        <w:b/>
                        <w:color w:val="FFFFFF"/>
                        <w:w w:val="100"/>
                        <w:sz w:val="24"/>
                      </w:rPr>
                      <w:t>2</w:t>
                    </w:r>
                    <w:r>
                      <w:rPr>
                        <w:rFonts w:ascii="Times New Roman" w:hAnsi="Times New Roman" w:eastAsia="微软雅黑"/>
                        <w:b w:val="0"/>
                        <w:w w:val="100"/>
                        <w:sz w:val="21"/>
                      </w:rPr>
                      <w:fldChar w:fldCharType="end"/>
                    </w:r>
                  </w:p>
                </w:txbxContent>
              </v:textbox>
            </v:shape>
          </w:pict>
        </mc:Fallback>
      </mc:AlternateContent>
    </w:r>
    <w:r>
      <w:rPr>
        <w:rFonts w:hint="eastAsia" w:ascii="Times New Roman" w:hAnsi="Times New Roman" w:eastAsia="微软雅黑"/>
        <w:b w:val="0"/>
        <w:w w:val="100"/>
        <w:sz w:val="21"/>
        <w:lang w:eastAsia="zh-CN"/>
      </w:rPr>
      <w:t xml:space="preserve">               </w:t>
    </w:r>
    <w:r>
      <w:rPr>
        <w:rFonts w:hint="eastAsia" w:ascii="仿宋_GB2312" w:hAnsi="Times New Roman" w:eastAsia="仿宋_GB2312"/>
        <w:b w:val="0"/>
        <w:w w:val="100"/>
        <w:sz w:val="21"/>
        <w:lang w:eastAsia="zh-CN"/>
      </w:rPr>
      <w:t xml:space="preserve"> </w:t>
    </w:r>
  </w:p>
  <w:p w14:paraId="5E68CB3B">
    <w:pPr>
      <w:pBdr>
        <w:bottom w:val="single" w:color="000000" w:sz="6" w:space="1"/>
      </w:pBdr>
      <w:tabs>
        <w:tab w:val="center" w:pos="4153"/>
        <w:tab w:val="right" w:pos="8306"/>
      </w:tabs>
      <w:autoSpaceDE/>
      <w:autoSpaceDN/>
      <w:snapToGrid w:val="0"/>
      <w:spacing w:before="0" w:after="0" w:line="240" w:lineRule="auto"/>
      <w:ind w:left="0" w:firstLine="0"/>
      <w:jc w:val="right"/>
      <w:rPr>
        <w:rFonts w:hint="eastAsia" w:ascii="Arial" w:hAnsi="Arial" w:eastAsia="微软雅黑"/>
        <w:b w:val="0"/>
        <w:w w:val="100"/>
        <w:sz w:val="18"/>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FC4C36">
    <w:pPr>
      <w:pStyle w:val="22"/>
      <w:rPr>
        <w:rFonts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420"/>
  <w:hyphenationZone w:val="360"/>
  <w:displayHorizontalDrawingGridEvery w:val="1"/>
  <w:displayVerticalDrawingGridEvery w:val="1"/>
  <w:noPunctuationKerning w:val="1"/>
  <w:characterSpacingControl w:val="compressPunctuation"/>
  <w:doNotValidateAgainstSchema/>
  <w:doNotDemarcateInvalidXml/>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1NzRhNjI2MWRmNDVmZmJlZWNjMTBkNmU1NWFkNWYifQ=="/>
  </w:docVars>
  <w:rsids>
    <w:rsidRoot w:val="00000000"/>
    <w:rsid w:val="0009737C"/>
    <w:rsid w:val="004075DD"/>
    <w:rsid w:val="0045220A"/>
    <w:rsid w:val="006F5E7F"/>
    <w:rsid w:val="00821A17"/>
    <w:rsid w:val="008D1469"/>
    <w:rsid w:val="009547B8"/>
    <w:rsid w:val="00A35541"/>
    <w:rsid w:val="00B108BF"/>
    <w:rsid w:val="00C47B95"/>
    <w:rsid w:val="00F703DB"/>
    <w:rsid w:val="00FE1A82"/>
    <w:rsid w:val="01430A4F"/>
    <w:rsid w:val="01473FBD"/>
    <w:rsid w:val="015B6415"/>
    <w:rsid w:val="016F28C0"/>
    <w:rsid w:val="019D14DD"/>
    <w:rsid w:val="01A03281"/>
    <w:rsid w:val="01AC363A"/>
    <w:rsid w:val="01D40405"/>
    <w:rsid w:val="01DC4C05"/>
    <w:rsid w:val="01E312D8"/>
    <w:rsid w:val="02034D64"/>
    <w:rsid w:val="027F28CF"/>
    <w:rsid w:val="02DB6734"/>
    <w:rsid w:val="030421F2"/>
    <w:rsid w:val="03251DFA"/>
    <w:rsid w:val="033B710F"/>
    <w:rsid w:val="037717BF"/>
    <w:rsid w:val="038C11C5"/>
    <w:rsid w:val="038F5EF1"/>
    <w:rsid w:val="03CC7A89"/>
    <w:rsid w:val="03DB3EB8"/>
    <w:rsid w:val="040E3A15"/>
    <w:rsid w:val="04416AC4"/>
    <w:rsid w:val="04525993"/>
    <w:rsid w:val="04706848"/>
    <w:rsid w:val="04997CF7"/>
    <w:rsid w:val="049E7F40"/>
    <w:rsid w:val="04AE0656"/>
    <w:rsid w:val="04B01F18"/>
    <w:rsid w:val="04B20384"/>
    <w:rsid w:val="04C54AD3"/>
    <w:rsid w:val="04E1675A"/>
    <w:rsid w:val="0515689F"/>
    <w:rsid w:val="05242F35"/>
    <w:rsid w:val="05584C7D"/>
    <w:rsid w:val="055C1FE8"/>
    <w:rsid w:val="056217B7"/>
    <w:rsid w:val="059E1850"/>
    <w:rsid w:val="05AD103C"/>
    <w:rsid w:val="05E67F42"/>
    <w:rsid w:val="060A3F2C"/>
    <w:rsid w:val="0629018C"/>
    <w:rsid w:val="06292F04"/>
    <w:rsid w:val="06617BE1"/>
    <w:rsid w:val="0690531C"/>
    <w:rsid w:val="06A829A5"/>
    <w:rsid w:val="06B31028"/>
    <w:rsid w:val="0710694D"/>
    <w:rsid w:val="0745766A"/>
    <w:rsid w:val="075014D3"/>
    <w:rsid w:val="075C3541"/>
    <w:rsid w:val="07636F77"/>
    <w:rsid w:val="07736087"/>
    <w:rsid w:val="079956B9"/>
    <w:rsid w:val="079E3590"/>
    <w:rsid w:val="07CD5EE9"/>
    <w:rsid w:val="07E27858"/>
    <w:rsid w:val="08186B26"/>
    <w:rsid w:val="083878B0"/>
    <w:rsid w:val="08415127"/>
    <w:rsid w:val="08502E37"/>
    <w:rsid w:val="08750116"/>
    <w:rsid w:val="08750777"/>
    <w:rsid w:val="08831728"/>
    <w:rsid w:val="08876F09"/>
    <w:rsid w:val="08B23D02"/>
    <w:rsid w:val="08C243A1"/>
    <w:rsid w:val="09011DC5"/>
    <w:rsid w:val="093A6807"/>
    <w:rsid w:val="096B610F"/>
    <w:rsid w:val="097A71E8"/>
    <w:rsid w:val="09EB5F09"/>
    <w:rsid w:val="0A143CA3"/>
    <w:rsid w:val="0A2D3CE4"/>
    <w:rsid w:val="0A435E9E"/>
    <w:rsid w:val="0A5A70AD"/>
    <w:rsid w:val="0A8D4233"/>
    <w:rsid w:val="0AB01B96"/>
    <w:rsid w:val="0AE05316"/>
    <w:rsid w:val="0B3E2903"/>
    <w:rsid w:val="0B714015"/>
    <w:rsid w:val="0B9C55BD"/>
    <w:rsid w:val="0BBB5FB3"/>
    <w:rsid w:val="0BBF4376"/>
    <w:rsid w:val="0BDE1CFD"/>
    <w:rsid w:val="0BE2581F"/>
    <w:rsid w:val="0BE40247"/>
    <w:rsid w:val="0BE63292"/>
    <w:rsid w:val="0C0F4BFE"/>
    <w:rsid w:val="0C82442B"/>
    <w:rsid w:val="0CD64095"/>
    <w:rsid w:val="0CF1763D"/>
    <w:rsid w:val="0D231175"/>
    <w:rsid w:val="0D2459B2"/>
    <w:rsid w:val="0DB84A7F"/>
    <w:rsid w:val="0DB862AC"/>
    <w:rsid w:val="0DCB3F83"/>
    <w:rsid w:val="0DEF7A36"/>
    <w:rsid w:val="0DF22788"/>
    <w:rsid w:val="0E1821B4"/>
    <w:rsid w:val="0E366121"/>
    <w:rsid w:val="0E3C510F"/>
    <w:rsid w:val="0E503E05"/>
    <w:rsid w:val="0E644213"/>
    <w:rsid w:val="0EA26F97"/>
    <w:rsid w:val="0EA6672B"/>
    <w:rsid w:val="0EC30A2C"/>
    <w:rsid w:val="0EC95E34"/>
    <w:rsid w:val="0ECF4B43"/>
    <w:rsid w:val="0EDD1D15"/>
    <w:rsid w:val="0EE93327"/>
    <w:rsid w:val="0F063C7E"/>
    <w:rsid w:val="0F6F3C6C"/>
    <w:rsid w:val="0F7525F0"/>
    <w:rsid w:val="0FE43F00"/>
    <w:rsid w:val="105C6174"/>
    <w:rsid w:val="107E0339"/>
    <w:rsid w:val="10871E19"/>
    <w:rsid w:val="10902BC7"/>
    <w:rsid w:val="111A707F"/>
    <w:rsid w:val="113E0846"/>
    <w:rsid w:val="114A143B"/>
    <w:rsid w:val="115E39F7"/>
    <w:rsid w:val="1163466B"/>
    <w:rsid w:val="11674DD3"/>
    <w:rsid w:val="11722840"/>
    <w:rsid w:val="11782D6B"/>
    <w:rsid w:val="118C1DE1"/>
    <w:rsid w:val="11B02441"/>
    <w:rsid w:val="11C304BD"/>
    <w:rsid w:val="11F43AE9"/>
    <w:rsid w:val="11F966AB"/>
    <w:rsid w:val="12112352"/>
    <w:rsid w:val="121F2775"/>
    <w:rsid w:val="12233645"/>
    <w:rsid w:val="123F383E"/>
    <w:rsid w:val="124F6326"/>
    <w:rsid w:val="129363AE"/>
    <w:rsid w:val="12AD2B81"/>
    <w:rsid w:val="12F201CA"/>
    <w:rsid w:val="131C02A4"/>
    <w:rsid w:val="13203E60"/>
    <w:rsid w:val="13331A5E"/>
    <w:rsid w:val="135712CB"/>
    <w:rsid w:val="13626CD2"/>
    <w:rsid w:val="13AB1D81"/>
    <w:rsid w:val="13BF545F"/>
    <w:rsid w:val="13F820FF"/>
    <w:rsid w:val="1406695B"/>
    <w:rsid w:val="14297A11"/>
    <w:rsid w:val="145723F3"/>
    <w:rsid w:val="149870E2"/>
    <w:rsid w:val="14DA6926"/>
    <w:rsid w:val="14EE042E"/>
    <w:rsid w:val="15261213"/>
    <w:rsid w:val="1541265A"/>
    <w:rsid w:val="15524B78"/>
    <w:rsid w:val="15604ACD"/>
    <w:rsid w:val="15686AD3"/>
    <w:rsid w:val="156F3CC7"/>
    <w:rsid w:val="1574082E"/>
    <w:rsid w:val="15822608"/>
    <w:rsid w:val="15930812"/>
    <w:rsid w:val="15BA0FC0"/>
    <w:rsid w:val="15BB131A"/>
    <w:rsid w:val="15BC5438"/>
    <w:rsid w:val="16630126"/>
    <w:rsid w:val="168F43C5"/>
    <w:rsid w:val="16A807F1"/>
    <w:rsid w:val="16B67DB6"/>
    <w:rsid w:val="16B9073C"/>
    <w:rsid w:val="16C653BC"/>
    <w:rsid w:val="16CF2828"/>
    <w:rsid w:val="17100CED"/>
    <w:rsid w:val="171C5538"/>
    <w:rsid w:val="175343A1"/>
    <w:rsid w:val="17817540"/>
    <w:rsid w:val="178D3F43"/>
    <w:rsid w:val="17944E05"/>
    <w:rsid w:val="17A8176B"/>
    <w:rsid w:val="17DA2B04"/>
    <w:rsid w:val="182D4B5D"/>
    <w:rsid w:val="183A7F71"/>
    <w:rsid w:val="1889696E"/>
    <w:rsid w:val="18970AC5"/>
    <w:rsid w:val="18B318E9"/>
    <w:rsid w:val="18F11F25"/>
    <w:rsid w:val="18FB4D81"/>
    <w:rsid w:val="190A3C20"/>
    <w:rsid w:val="191C4054"/>
    <w:rsid w:val="19522C1C"/>
    <w:rsid w:val="195A727B"/>
    <w:rsid w:val="19C202A9"/>
    <w:rsid w:val="19F00011"/>
    <w:rsid w:val="1A376E31"/>
    <w:rsid w:val="1A437CC3"/>
    <w:rsid w:val="1A695ED9"/>
    <w:rsid w:val="1A782716"/>
    <w:rsid w:val="1A802664"/>
    <w:rsid w:val="1A8A3395"/>
    <w:rsid w:val="1AB76DDF"/>
    <w:rsid w:val="1ABB48C8"/>
    <w:rsid w:val="1AD24B54"/>
    <w:rsid w:val="1AD67036"/>
    <w:rsid w:val="1B433D8F"/>
    <w:rsid w:val="1B4A7329"/>
    <w:rsid w:val="1B5C6FD4"/>
    <w:rsid w:val="1B747608"/>
    <w:rsid w:val="1B753BAE"/>
    <w:rsid w:val="1BB05B9F"/>
    <w:rsid w:val="1C13447B"/>
    <w:rsid w:val="1C8A02C5"/>
    <w:rsid w:val="1CA308BF"/>
    <w:rsid w:val="1CC9192C"/>
    <w:rsid w:val="1CCA4807"/>
    <w:rsid w:val="1D081D5E"/>
    <w:rsid w:val="1D1849F5"/>
    <w:rsid w:val="1D2B4C82"/>
    <w:rsid w:val="1D4D0F46"/>
    <w:rsid w:val="1D5B2ACD"/>
    <w:rsid w:val="1D5E6192"/>
    <w:rsid w:val="1D695FB6"/>
    <w:rsid w:val="1D7139F0"/>
    <w:rsid w:val="1D7155C7"/>
    <w:rsid w:val="1D975867"/>
    <w:rsid w:val="1DAE74EC"/>
    <w:rsid w:val="1DDD72B6"/>
    <w:rsid w:val="1DFB6D47"/>
    <w:rsid w:val="1E233704"/>
    <w:rsid w:val="1E432E3B"/>
    <w:rsid w:val="1E595CB7"/>
    <w:rsid w:val="1E5A4284"/>
    <w:rsid w:val="1ED20288"/>
    <w:rsid w:val="1ED7477D"/>
    <w:rsid w:val="1F313D04"/>
    <w:rsid w:val="1F3C458A"/>
    <w:rsid w:val="1F856222"/>
    <w:rsid w:val="1FAB5DCD"/>
    <w:rsid w:val="1FBD051D"/>
    <w:rsid w:val="1FD72B92"/>
    <w:rsid w:val="1FE06B62"/>
    <w:rsid w:val="200027CF"/>
    <w:rsid w:val="201B79AB"/>
    <w:rsid w:val="20292834"/>
    <w:rsid w:val="20316947"/>
    <w:rsid w:val="20411BBC"/>
    <w:rsid w:val="20712F9B"/>
    <w:rsid w:val="207472D6"/>
    <w:rsid w:val="208F453F"/>
    <w:rsid w:val="20935C58"/>
    <w:rsid w:val="20AE30E3"/>
    <w:rsid w:val="20CC2007"/>
    <w:rsid w:val="20CF5846"/>
    <w:rsid w:val="20D0791D"/>
    <w:rsid w:val="20E32218"/>
    <w:rsid w:val="210302ED"/>
    <w:rsid w:val="21302AA9"/>
    <w:rsid w:val="214222F8"/>
    <w:rsid w:val="217F6E8C"/>
    <w:rsid w:val="21A05457"/>
    <w:rsid w:val="21B72307"/>
    <w:rsid w:val="21D37A69"/>
    <w:rsid w:val="21D63FF8"/>
    <w:rsid w:val="21E66EF4"/>
    <w:rsid w:val="22027149"/>
    <w:rsid w:val="2211355A"/>
    <w:rsid w:val="222B1618"/>
    <w:rsid w:val="223E0239"/>
    <w:rsid w:val="22891E11"/>
    <w:rsid w:val="228E415E"/>
    <w:rsid w:val="22B70A58"/>
    <w:rsid w:val="22B9227F"/>
    <w:rsid w:val="22F3065C"/>
    <w:rsid w:val="22F5272F"/>
    <w:rsid w:val="232463E6"/>
    <w:rsid w:val="235B0688"/>
    <w:rsid w:val="237C1C16"/>
    <w:rsid w:val="23B02AD2"/>
    <w:rsid w:val="23C51BF6"/>
    <w:rsid w:val="23D35EFA"/>
    <w:rsid w:val="23E03E96"/>
    <w:rsid w:val="23E45592"/>
    <w:rsid w:val="23EF6BA7"/>
    <w:rsid w:val="24655C94"/>
    <w:rsid w:val="24AB2C7A"/>
    <w:rsid w:val="24BC2162"/>
    <w:rsid w:val="24E17776"/>
    <w:rsid w:val="253E513C"/>
    <w:rsid w:val="25401D5A"/>
    <w:rsid w:val="258D4A4F"/>
    <w:rsid w:val="2596116A"/>
    <w:rsid w:val="25B12BBA"/>
    <w:rsid w:val="25B301D4"/>
    <w:rsid w:val="25B62B54"/>
    <w:rsid w:val="25C24FE1"/>
    <w:rsid w:val="25E769A9"/>
    <w:rsid w:val="25F41FD7"/>
    <w:rsid w:val="2628363F"/>
    <w:rsid w:val="262E0CCE"/>
    <w:rsid w:val="26375674"/>
    <w:rsid w:val="263C0ED4"/>
    <w:rsid w:val="263F2893"/>
    <w:rsid w:val="26415355"/>
    <w:rsid w:val="26514D4A"/>
    <w:rsid w:val="268225BC"/>
    <w:rsid w:val="26875B91"/>
    <w:rsid w:val="26A202C9"/>
    <w:rsid w:val="26A645A6"/>
    <w:rsid w:val="26BC1228"/>
    <w:rsid w:val="26C11002"/>
    <w:rsid w:val="26FA18D5"/>
    <w:rsid w:val="270B3FF2"/>
    <w:rsid w:val="272C0F5B"/>
    <w:rsid w:val="279C4A21"/>
    <w:rsid w:val="27A72739"/>
    <w:rsid w:val="27B62C0A"/>
    <w:rsid w:val="27CE51F8"/>
    <w:rsid w:val="28195358"/>
    <w:rsid w:val="282C03A3"/>
    <w:rsid w:val="282D68F1"/>
    <w:rsid w:val="28310202"/>
    <w:rsid w:val="286E0C49"/>
    <w:rsid w:val="287869EC"/>
    <w:rsid w:val="2894404F"/>
    <w:rsid w:val="28C20688"/>
    <w:rsid w:val="28F37D66"/>
    <w:rsid w:val="28F70858"/>
    <w:rsid w:val="29043506"/>
    <w:rsid w:val="290610C3"/>
    <w:rsid w:val="29317F31"/>
    <w:rsid w:val="2960369B"/>
    <w:rsid w:val="297025B8"/>
    <w:rsid w:val="29AB2DA6"/>
    <w:rsid w:val="29B000F2"/>
    <w:rsid w:val="29B20C3A"/>
    <w:rsid w:val="2A2457CF"/>
    <w:rsid w:val="2A6743BF"/>
    <w:rsid w:val="2A7D4DBB"/>
    <w:rsid w:val="2AD07A21"/>
    <w:rsid w:val="2B0A2326"/>
    <w:rsid w:val="2B2F1877"/>
    <w:rsid w:val="2B3E2D12"/>
    <w:rsid w:val="2BA548EA"/>
    <w:rsid w:val="2BC34F33"/>
    <w:rsid w:val="2BC50884"/>
    <w:rsid w:val="2BE4360E"/>
    <w:rsid w:val="2C1F43C0"/>
    <w:rsid w:val="2C260306"/>
    <w:rsid w:val="2C577626"/>
    <w:rsid w:val="2C6D5DAA"/>
    <w:rsid w:val="2C7D2941"/>
    <w:rsid w:val="2CA32B47"/>
    <w:rsid w:val="2CA7468B"/>
    <w:rsid w:val="2CFC08F4"/>
    <w:rsid w:val="2D3838F1"/>
    <w:rsid w:val="2D5403B4"/>
    <w:rsid w:val="2D905F4A"/>
    <w:rsid w:val="2D9E16BB"/>
    <w:rsid w:val="2DA536AD"/>
    <w:rsid w:val="2DE315BA"/>
    <w:rsid w:val="2E0170C6"/>
    <w:rsid w:val="2E7B0332"/>
    <w:rsid w:val="2EAD44AC"/>
    <w:rsid w:val="2EC01636"/>
    <w:rsid w:val="2ED76D08"/>
    <w:rsid w:val="2F080D8C"/>
    <w:rsid w:val="2F310A00"/>
    <w:rsid w:val="2F4C621D"/>
    <w:rsid w:val="2F5B5144"/>
    <w:rsid w:val="2F5C5D82"/>
    <w:rsid w:val="2F6A22CF"/>
    <w:rsid w:val="2F857BA6"/>
    <w:rsid w:val="2FA955FE"/>
    <w:rsid w:val="2FA957E2"/>
    <w:rsid w:val="2FDA765F"/>
    <w:rsid w:val="303A5544"/>
    <w:rsid w:val="3089731A"/>
    <w:rsid w:val="30CB6880"/>
    <w:rsid w:val="30E63B07"/>
    <w:rsid w:val="30E82398"/>
    <w:rsid w:val="30F41523"/>
    <w:rsid w:val="30F43382"/>
    <w:rsid w:val="31105217"/>
    <w:rsid w:val="31354DDD"/>
    <w:rsid w:val="313A7CB4"/>
    <w:rsid w:val="3143362C"/>
    <w:rsid w:val="3187179F"/>
    <w:rsid w:val="3195590F"/>
    <w:rsid w:val="31E36D65"/>
    <w:rsid w:val="31F14C76"/>
    <w:rsid w:val="31FF79BF"/>
    <w:rsid w:val="320968D4"/>
    <w:rsid w:val="32112FE2"/>
    <w:rsid w:val="3211562D"/>
    <w:rsid w:val="326B0EB5"/>
    <w:rsid w:val="328D5126"/>
    <w:rsid w:val="32987235"/>
    <w:rsid w:val="32A96CEB"/>
    <w:rsid w:val="32B069D2"/>
    <w:rsid w:val="32B84443"/>
    <w:rsid w:val="32EA2C8E"/>
    <w:rsid w:val="33022DF1"/>
    <w:rsid w:val="33841740"/>
    <w:rsid w:val="338E571F"/>
    <w:rsid w:val="339310A9"/>
    <w:rsid w:val="33D27A25"/>
    <w:rsid w:val="33E16DFF"/>
    <w:rsid w:val="34272C04"/>
    <w:rsid w:val="343B52D5"/>
    <w:rsid w:val="344768EF"/>
    <w:rsid w:val="346E4F8A"/>
    <w:rsid w:val="3474156B"/>
    <w:rsid w:val="3475746B"/>
    <w:rsid w:val="34C514A6"/>
    <w:rsid w:val="34FC29DB"/>
    <w:rsid w:val="34FD34C7"/>
    <w:rsid w:val="35504D2D"/>
    <w:rsid w:val="35AC404F"/>
    <w:rsid w:val="36033C2E"/>
    <w:rsid w:val="36053246"/>
    <w:rsid w:val="36453681"/>
    <w:rsid w:val="36A037EC"/>
    <w:rsid w:val="36FF5B5F"/>
    <w:rsid w:val="37014D38"/>
    <w:rsid w:val="371F5FBA"/>
    <w:rsid w:val="376F1F92"/>
    <w:rsid w:val="379750AE"/>
    <w:rsid w:val="37BA48DB"/>
    <w:rsid w:val="37C50254"/>
    <w:rsid w:val="37CF1114"/>
    <w:rsid w:val="37CF236D"/>
    <w:rsid w:val="37E47737"/>
    <w:rsid w:val="37FF7317"/>
    <w:rsid w:val="381C6C72"/>
    <w:rsid w:val="385217F7"/>
    <w:rsid w:val="387825E2"/>
    <w:rsid w:val="387C0339"/>
    <w:rsid w:val="38864152"/>
    <w:rsid w:val="38BB0A2C"/>
    <w:rsid w:val="38E3201A"/>
    <w:rsid w:val="38E86DAC"/>
    <w:rsid w:val="396B3D0C"/>
    <w:rsid w:val="39706709"/>
    <w:rsid w:val="39D1411F"/>
    <w:rsid w:val="39D174EA"/>
    <w:rsid w:val="39D37921"/>
    <w:rsid w:val="3A091808"/>
    <w:rsid w:val="3A160CD9"/>
    <w:rsid w:val="3A6F76B1"/>
    <w:rsid w:val="3AAC1B58"/>
    <w:rsid w:val="3AE513C3"/>
    <w:rsid w:val="3B130967"/>
    <w:rsid w:val="3B1A7096"/>
    <w:rsid w:val="3B766BCC"/>
    <w:rsid w:val="3B7F64D0"/>
    <w:rsid w:val="3B860FF2"/>
    <w:rsid w:val="3B9D70C2"/>
    <w:rsid w:val="3BB03C5F"/>
    <w:rsid w:val="3BB42136"/>
    <w:rsid w:val="3BBD622E"/>
    <w:rsid w:val="3BF17607"/>
    <w:rsid w:val="3BFD7339"/>
    <w:rsid w:val="3C0125E2"/>
    <w:rsid w:val="3D363800"/>
    <w:rsid w:val="3D676DAE"/>
    <w:rsid w:val="3D6A3E7C"/>
    <w:rsid w:val="3D6B5B23"/>
    <w:rsid w:val="3D873919"/>
    <w:rsid w:val="3D977378"/>
    <w:rsid w:val="3DCA7756"/>
    <w:rsid w:val="3DE81411"/>
    <w:rsid w:val="3E156FDD"/>
    <w:rsid w:val="3E4E311F"/>
    <w:rsid w:val="3E562284"/>
    <w:rsid w:val="3E5B6914"/>
    <w:rsid w:val="3E6E7D77"/>
    <w:rsid w:val="3E7209AF"/>
    <w:rsid w:val="3E802008"/>
    <w:rsid w:val="3E844FC2"/>
    <w:rsid w:val="3F1F5E44"/>
    <w:rsid w:val="3F74646E"/>
    <w:rsid w:val="3F9462D5"/>
    <w:rsid w:val="3F9760D4"/>
    <w:rsid w:val="3FC767D2"/>
    <w:rsid w:val="3FD84FBF"/>
    <w:rsid w:val="400C1456"/>
    <w:rsid w:val="401B6EE6"/>
    <w:rsid w:val="4026563E"/>
    <w:rsid w:val="40281ADC"/>
    <w:rsid w:val="402D11D1"/>
    <w:rsid w:val="404F5438"/>
    <w:rsid w:val="40BC560A"/>
    <w:rsid w:val="40BE1992"/>
    <w:rsid w:val="40C243D3"/>
    <w:rsid w:val="40D8490C"/>
    <w:rsid w:val="413547D2"/>
    <w:rsid w:val="414B755B"/>
    <w:rsid w:val="41624C02"/>
    <w:rsid w:val="417452DD"/>
    <w:rsid w:val="41960427"/>
    <w:rsid w:val="419672A0"/>
    <w:rsid w:val="41B83297"/>
    <w:rsid w:val="41DE7E19"/>
    <w:rsid w:val="427A426A"/>
    <w:rsid w:val="427B11A3"/>
    <w:rsid w:val="42855051"/>
    <w:rsid w:val="42925A1D"/>
    <w:rsid w:val="42D84D82"/>
    <w:rsid w:val="42DC3A3A"/>
    <w:rsid w:val="42E91D42"/>
    <w:rsid w:val="42ED13F4"/>
    <w:rsid w:val="42EE6489"/>
    <w:rsid w:val="43187CAF"/>
    <w:rsid w:val="434602D0"/>
    <w:rsid w:val="4365172C"/>
    <w:rsid w:val="43690CCD"/>
    <w:rsid w:val="437630A9"/>
    <w:rsid w:val="437E0AD9"/>
    <w:rsid w:val="43814523"/>
    <w:rsid w:val="43B13468"/>
    <w:rsid w:val="43B81A51"/>
    <w:rsid w:val="43BF6A64"/>
    <w:rsid w:val="43CF2870"/>
    <w:rsid w:val="44106D71"/>
    <w:rsid w:val="44226B28"/>
    <w:rsid w:val="442A5AE0"/>
    <w:rsid w:val="4433172F"/>
    <w:rsid w:val="443E64D0"/>
    <w:rsid w:val="44AD6F53"/>
    <w:rsid w:val="44C953B1"/>
    <w:rsid w:val="44D005E1"/>
    <w:rsid w:val="44D823E4"/>
    <w:rsid w:val="44DC40A9"/>
    <w:rsid w:val="45085E01"/>
    <w:rsid w:val="450F4621"/>
    <w:rsid w:val="457566E9"/>
    <w:rsid w:val="45801E22"/>
    <w:rsid w:val="458B68D6"/>
    <w:rsid w:val="45AA06C3"/>
    <w:rsid w:val="45B6256A"/>
    <w:rsid w:val="45C84F46"/>
    <w:rsid w:val="45ED1D84"/>
    <w:rsid w:val="461C0253"/>
    <w:rsid w:val="463340D3"/>
    <w:rsid w:val="46394F65"/>
    <w:rsid w:val="46633995"/>
    <w:rsid w:val="467D3C50"/>
    <w:rsid w:val="46844518"/>
    <w:rsid w:val="46E8615B"/>
    <w:rsid w:val="46F7128C"/>
    <w:rsid w:val="46FA3E84"/>
    <w:rsid w:val="46FD7828"/>
    <w:rsid w:val="47290BB8"/>
    <w:rsid w:val="474F6CCA"/>
    <w:rsid w:val="4772381A"/>
    <w:rsid w:val="47E37E60"/>
    <w:rsid w:val="482B12BC"/>
    <w:rsid w:val="483B0EB8"/>
    <w:rsid w:val="486A2366"/>
    <w:rsid w:val="4881665C"/>
    <w:rsid w:val="48AF6206"/>
    <w:rsid w:val="48D342ED"/>
    <w:rsid w:val="48E26A6F"/>
    <w:rsid w:val="48FD4CEF"/>
    <w:rsid w:val="49180DB4"/>
    <w:rsid w:val="49655047"/>
    <w:rsid w:val="49795731"/>
    <w:rsid w:val="498349AB"/>
    <w:rsid w:val="49855995"/>
    <w:rsid w:val="49B25C73"/>
    <w:rsid w:val="49BD4805"/>
    <w:rsid w:val="49D83129"/>
    <w:rsid w:val="49E34260"/>
    <w:rsid w:val="49E71F1B"/>
    <w:rsid w:val="49EC123A"/>
    <w:rsid w:val="49F4599C"/>
    <w:rsid w:val="4A243FEE"/>
    <w:rsid w:val="4A45532E"/>
    <w:rsid w:val="4A7E3D77"/>
    <w:rsid w:val="4A7F0845"/>
    <w:rsid w:val="4A862F4D"/>
    <w:rsid w:val="4AA87B6D"/>
    <w:rsid w:val="4AA9334C"/>
    <w:rsid w:val="4AB747DD"/>
    <w:rsid w:val="4ACE6D80"/>
    <w:rsid w:val="4ADE4814"/>
    <w:rsid w:val="4B0F7E22"/>
    <w:rsid w:val="4B2605F5"/>
    <w:rsid w:val="4BAA0D45"/>
    <w:rsid w:val="4BF156E8"/>
    <w:rsid w:val="4C22747F"/>
    <w:rsid w:val="4C2E58C9"/>
    <w:rsid w:val="4C637BC3"/>
    <w:rsid w:val="4CAB10EF"/>
    <w:rsid w:val="4CBC5A09"/>
    <w:rsid w:val="4D727F64"/>
    <w:rsid w:val="4DC104E0"/>
    <w:rsid w:val="4DD30DB0"/>
    <w:rsid w:val="4DFF2D4C"/>
    <w:rsid w:val="4E286AF9"/>
    <w:rsid w:val="4E3372BF"/>
    <w:rsid w:val="4E5B2E9F"/>
    <w:rsid w:val="4E8E54FC"/>
    <w:rsid w:val="4E9230C1"/>
    <w:rsid w:val="4EAF077A"/>
    <w:rsid w:val="4EBB6AC9"/>
    <w:rsid w:val="4EBD56CB"/>
    <w:rsid w:val="4EE87E3F"/>
    <w:rsid w:val="4FEB1A06"/>
    <w:rsid w:val="500F2DD7"/>
    <w:rsid w:val="501F223D"/>
    <w:rsid w:val="50575F94"/>
    <w:rsid w:val="505A671E"/>
    <w:rsid w:val="50A207D1"/>
    <w:rsid w:val="50B51099"/>
    <w:rsid w:val="50DC3314"/>
    <w:rsid w:val="51062164"/>
    <w:rsid w:val="512B1C2C"/>
    <w:rsid w:val="5132501E"/>
    <w:rsid w:val="513E43B2"/>
    <w:rsid w:val="51454285"/>
    <w:rsid w:val="51742EEB"/>
    <w:rsid w:val="519117E3"/>
    <w:rsid w:val="519B7A65"/>
    <w:rsid w:val="51BD440E"/>
    <w:rsid w:val="51D41733"/>
    <w:rsid w:val="51E04C7A"/>
    <w:rsid w:val="52013809"/>
    <w:rsid w:val="520C284D"/>
    <w:rsid w:val="525D5FF5"/>
    <w:rsid w:val="5260557B"/>
    <w:rsid w:val="527B1002"/>
    <w:rsid w:val="52813E83"/>
    <w:rsid w:val="52B37E1E"/>
    <w:rsid w:val="52EE010D"/>
    <w:rsid w:val="531A52CE"/>
    <w:rsid w:val="533432E6"/>
    <w:rsid w:val="533F55BF"/>
    <w:rsid w:val="53464016"/>
    <w:rsid w:val="53E64656"/>
    <w:rsid w:val="53EA036A"/>
    <w:rsid w:val="53ED11E7"/>
    <w:rsid w:val="540A7C47"/>
    <w:rsid w:val="54153161"/>
    <w:rsid w:val="542D379C"/>
    <w:rsid w:val="54423309"/>
    <w:rsid w:val="544D3AA0"/>
    <w:rsid w:val="54676DBA"/>
    <w:rsid w:val="549F19C9"/>
    <w:rsid w:val="54A06A1F"/>
    <w:rsid w:val="54B460C1"/>
    <w:rsid w:val="54C352AF"/>
    <w:rsid w:val="54C45F4D"/>
    <w:rsid w:val="54FB39DA"/>
    <w:rsid w:val="54FD207B"/>
    <w:rsid w:val="55156A37"/>
    <w:rsid w:val="552777AC"/>
    <w:rsid w:val="55295265"/>
    <w:rsid w:val="5551311F"/>
    <w:rsid w:val="558F2AB5"/>
    <w:rsid w:val="55BC3FA4"/>
    <w:rsid w:val="55CB4B68"/>
    <w:rsid w:val="56061795"/>
    <w:rsid w:val="560C37E6"/>
    <w:rsid w:val="561C1F4E"/>
    <w:rsid w:val="563771B8"/>
    <w:rsid w:val="5642483B"/>
    <w:rsid w:val="564A76E3"/>
    <w:rsid w:val="5651001C"/>
    <w:rsid w:val="56974018"/>
    <w:rsid w:val="569869DB"/>
    <w:rsid w:val="56A856D5"/>
    <w:rsid w:val="56CA7F39"/>
    <w:rsid w:val="56DE60DC"/>
    <w:rsid w:val="577A204A"/>
    <w:rsid w:val="57A7040D"/>
    <w:rsid w:val="57D122E6"/>
    <w:rsid w:val="57DB30D1"/>
    <w:rsid w:val="58182F3A"/>
    <w:rsid w:val="58230266"/>
    <w:rsid w:val="5828229F"/>
    <w:rsid w:val="585E74C5"/>
    <w:rsid w:val="586A48AD"/>
    <w:rsid w:val="58B659F2"/>
    <w:rsid w:val="58BB0DE1"/>
    <w:rsid w:val="58D27F3B"/>
    <w:rsid w:val="58EC30AE"/>
    <w:rsid w:val="58ED6502"/>
    <w:rsid w:val="58FB1636"/>
    <w:rsid w:val="592437A2"/>
    <w:rsid w:val="59712FA9"/>
    <w:rsid w:val="599B481C"/>
    <w:rsid w:val="59B73CF4"/>
    <w:rsid w:val="59C01BEA"/>
    <w:rsid w:val="59C80035"/>
    <w:rsid w:val="59C86FE9"/>
    <w:rsid w:val="5A1A620B"/>
    <w:rsid w:val="5A3631D9"/>
    <w:rsid w:val="5A3A4F0C"/>
    <w:rsid w:val="5A534FDC"/>
    <w:rsid w:val="5A6C6DF0"/>
    <w:rsid w:val="5A9A3227"/>
    <w:rsid w:val="5AB10EA6"/>
    <w:rsid w:val="5AF46EA5"/>
    <w:rsid w:val="5B3D7FC0"/>
    <w:rsid w:val="5B597532"/>
    <w:rsid w:val="5B6E3A36"/>
    <w:rsid w:val="5BB46BD9"/>
    <w:rsid w:val="5BBF0CC2"/>
    <w:rsid w:val="5BC16C75"/>
    <w:rsid w:val="5BFA5353"/>
    <w:rsid w:val="5C16328D"/>
    <w:rsid w:val="5C2369BE"/>
    <w:rsid w:val="5C30264B"/>
    <w:rsid w:val="5C651B7F"/>
    <w:rsid w:val="5C8806AF"/>
    <w:rsid w:val="5C8B4B55"/>
    <w:rsid w:val="5CD44D89"/>
    <w:rsid w:val="5CD47928"/>
    <w:rsid w:val="5CF72911"/>
    <w:rsid w:val="5D0E4118"/>
    <w:rsid w:val="5D111D1F"/>
    <w:rsid w:val="5D521145"/>
    <w:rsid w:val="5D624286"/>
    <w:rsid w:val="5D8C2181"/>
    <w:rsid w:val="5DA935B2"/>
    <w:rsid w:val="5DD44E23"/>
    <w:rsid w:val="5E1878D9"/>
    <w:rsid w:val="5E2F6916"/>
    <w:rsid w:val="5E472FFC"/>
    <w:rsid w:val="5E516DDD"/>
    <w:rsid w:val="5E7829D6"/>
    <w:rsid w:val="5E806357"/>
    <w:rsid w:val="5E8463EA"/>
    <w:rsid w:val="5EC310E7"/>
    <w:rsid w:val="5F056C1D"/>
    <w:rsid w:val="5F084A5E"/>
    <w:rsid w:val="5F5A6B2F"/>
    <w:rsid w:val="5F694ACF"/>
    <w:rsid w:val="5F7D5C4C"/>
    <w:rsid w:val="5FB55008"/>
    <w:rsid w:val="60072130"/>
    <w:rsid w:val="600B05B8"/>
    <w:rsid w:val="604F5B7C"/>
    <w:rsid w:val="60633A06"/>
    <w:rsid w:val="6085347D"/>
    <w:rsid w:val="60980EC1"/>
    <w:rsid w:val="60A07276"/>
    <w:rsid w:val="60C1186A"/>
    <w:rsid w:val="60C3117C"/>
    <w:rsid w:val="60CC2186"/>
    <w:rsid w:val="614A7A83"/>
    <w:rsid w:val="617F2749"/>
    <w:rsid w:val="61B23A79"/>
    <w:rsid w:val="61E13B34"/>
    <w:rsid w:val="61E20E72"/>
    <w:rsid w:val="622B7A71"/>
    <w:rsid w:val="623E69EC"/>
    <w:rsid w:val="625462E7"/>
    <w:rsid w:val="626F4A3C"/>
    <w:rsid w:val="629A76BF"/>
    <w:rsid w:val="62A44696"/>
    <w:rsid w:val="62B77894"/>
    <w:rsid w:val="62CF5DB9"/>
    <w:rsid w:val="62E0135F"/>
    <w:rsid w:val="62E61E7F"/>
    <w:rsid w:val="63006389"/>
    <w:rsid w:val="6346486C"/>
    <w:rsid w:val="63810428"/>
    <w:rsid w:val="63833EAA"/>
    <w:rsid w:val="638E6C81"/>
    <w:rsid w:val="639A65E4"/>
    <w:rsid w:val="63A23B6B"/>
    <w:rsid w:val="63AE47F4"/>
    <w:rsid w:val="63BF06F1"/>
    <w:rsid w:val="63C274FB"/>
    <w:rsid w:val="63D06A09"/>
    <w:rsid w:val="64155690"/>
    <w:rsid w:val="64167C34"/>
    <w:rsid w:val="64267271"/>
    <w:rsid w:val="64302282"/>
    <w:rsid w:val="64EE3BF5"/>
    <w:rsid w:val="64F61AD1"/>
    <w:rsid w:val="64FC5340"/>
    <w:rsid w:val="65030F3B"/>
    <w:rsid w:val="65226427"/>
    <w:rsid w:val="654B51BD"/>
    <w:rsid w:val="655E732D"/>
    <w:rsid w:val="65796A0E"/>
    <w:rsid w:val="65D231F4"/>
    <w:rsid w:val="65DB77F8"/>
    <w:rsid w:val="65E91F15"/>
    <w:rsid w:val="65ED612E"/>
    <w:rsid w:val="65F51DF4"/>
    <w:rsid w:val="660E63F5"/>
    <w:rsid w:val="662944BA"/>
    <w:rsid w:val="66491BCC"/>
    <w:rsid w:val="66497B75"/>
    <w:rsid w:val="66683B63"/>
    <w:rsid w:val="666C7E92"/>
    <w:rsid w:val="6679068F"/>
    <w:rsid w:val="6683444D"/>
    <w:rsid w:val="6690333A"/>
    <w:rsid w:val="673805D9"/>
    <w:rsid w:val="67495414"/>
    <w:rsid w:val="677A5F18"/>
    <w:rsid w:val="67897DF0"/>
    <w:rsid w:val="679741C7"/>
    <w:rsid w:val="67A720D4"/>
    <w:rsid w:val="67C639E4"/>
    <w:rsid w:val="68033777"/>
    <w:rsid w:val="68087906"/>
    <w:rsid w:val="683067EA"/>
    <w:rsid w:val="685F403A"/>
    <w:rsid w:val="686A0A53"/>
    <w:rsid w:val="689E0FBC"/>
    <w:rsid w:val="68D0498E"/>
    <w:rsid w:val="692E405C"/>
    <w:rsid w:val="69AA0B07"/>
    <w:rsid w:val="6A1A40DF"/>
    <w:rsid w:val="6A83015F"/>
    <w:rsid w:val="6AA25089"/>
    <w:rsid w:val="6ACD592F"/>
    <w:rsid w:val="6AEA499F"/>
    <w:rsid w:val="6B087879"/>
    <w:rsid w:val="6B14483C"/>
    <w:rsid w:val="6B390617"/>
    <w:rsid w:val="6B3D7AA9"/>
    <w:rsid w:val="6B53243D"/>
    <w:rsid w:val="6B690456"/>
    <w:rsid w:val="6B817139"/>
    <w:rsid w:val="6B817B97"/>
    <w:rsid w:val="6B9B4A06"/>
    <w:rsid w:val="6BB05CD5"/>
    <w:rsid w:val="6BD33603"/>
    <w:rsid w:val="6BF05CF5"/>
    <w:rsid w:val="6C1A36BE"/>
    <w:rsid w:val="6C1E25E2"/>
    <w:rsid w:val="6C2A249B"/>
    <w:rsid w:val="6C5F43E4"/>
    <w:rsid w:val="6C695CEA"/>
    <w:rsid w:val="6CA1249A"/>
    <w:rsid w:val="6CC81389"/>
    <w:rsid w:val="6D0128AA"/>
    <w:rsid w:val="6D8D4CB9"/>
    <w:rsid w:val="6D9624ED"/>
    <w:rsid w:val="6D9A472D"/>
    <w:rsid w:val="6D9E5D52"/>
    <w:rsid w:val="6DA17D55"/>
    <w:rsid w:val="6DBF48A1"/>
    <w:rsid w:val="6DC21103"/>
    <w:rsid w:val="6E325165"/>
    <w:rsid w:val="6E537BA8"/>
    <w:rsid w:val="6E635C81"/>
    <w:rsid w:val="6E85086A"/>
    <w:rsid w:val="6EB3726B"/>
    <w:rsid w:val="6EBA1D19"/>
    <w:rsid w:val="6EDD58C1"/>
    <w:rsid w:val="6EFD0ECC"/>
    <w:rsid w:val="6F25156D"/>
    <w:rsid w:val="6F39027C"/>
    <w:rsid w:val="6F831606"/>
    <w:rsid w:val="6F9005BD"/>
    <w:rsid w:val="6F967266"/>
    <w:rsid w:val="6FA32D23"/>
    <w:rsid w:val="6FC00DD8"/>
    <w:rsid w:val="700F2EA6"/>
    <w:rsid w:val="703F3DAD"/>
    <w:rsid w:val="70481705"/>
    <w:rsid w:val="7048497C"/>
    <w:rsid w:val="706C2EB4"/>
    <w:rsid w:val="708803C0"/>
    <w:rsid w:val="70AA4B00"/>
    <w:rsid w:val="70D63983"/>
    <w:rsid w:val="70DD4A6C"/>
    <w:rsid w:val="70E31160"/>
    <w:rsid w:val="70F62B0E"/>
    <w:rsid w:val="7109739D"/>
    <w:rsid w:val="710C7313"/>
    <w:rsid w:val="712229FC"/>
    <w:rsid w:val="714A4266"/>
    <w:rsid w:val="71821CAB"/>
    <w:rsid w:val="7183505F"/>
    <w:rsid w:val="71A22434"/>
    <w:rsid w:val="72160C62"/>
    <w:rsid w:val="721674A2"/>
    <w:rsid w:val="72253659"/>
    <w:rsid w:val="7245022A"/>
    <w:rsid w:val="725F4FC2"/>
    <w:rsid w:val="726E2C65"/>
    <w:rsid w:val="72863291"/>
    <w:rsid w:val="729574EC"/>
    <w:rsid w:val="72A171FA"/>
    <w:rsid w:val="72D312B5"/>
    <w:rsid w:val="72F47862"/>
    <w:rsid w:val="731A30B9"/>
    <w:rsid w:val="734334A4"/>
    <w:rsid w:val="7385065F"/>
    <w:rsid w:val="73B339BA"/>
    <w:rsid w:val="743419F3"/>
    <w:rsid w:val="745A78C8"/>
    <w:rsid w:val="74691D0D"/>
    <w:rsid w:val="74BD1A2B"/>
    <w:rsid w:val="74E1087A"/>
    <w:rsid w:val="74FE2B21"/>
    <w:rsid w:val="74FF2E8D"/>
    <w:rsid w:val="750C27D5"/>
    <w:rsid w:val="7526569B"/>
    <w:rsid w:val="75574ED2"/>
    <w:rsid w:val="756F500A"/>
    <w:rsid w:val="757F32C7"/>
    <w:rsid w:val="75882E43"/>
    <w:rsid w:val="75A8047A"/>
    <w:rsid w:val="75B146DD"/>
    <w:rsid w:val="75C9738A"/>
    <w:rsid w:val="75FC0109"/>
    <w:rsid w:val="760A7478"/>
    <w:rsid w:val="76132276"/>
    <w:rsid w:val="76517B78"/>
    <w:rsid w:val="76B04EA3"/>
    <w:rsid w:val="76B672EE"/>
    <w:rsid w:val="76D14C1D"/>
    <w:rsid w:val="76D16D83"/>
    <w:rsid w:val="76D93985"/>
    <w:rsid w:val="771A42CA"/>
    <w:rsid w:val="77272104"/>
    <w:rsid w:val="772D1255"/>
    <w:rsid w:val="77460322"/>
    <w:rsid w:val="775E1DD6"/>
    <w:rsid w:val="777633D5"/>
    <w:rsid w:val="778C665C"/>
    <w:rsid w:val="78217E8E"/>
    <w:rsid w:val="78406706"/>
    <w:rsid w:val="78590973"/>
    <w:rsid w:val="78A36C15"/>
    <w:rsid w:val="78AE6DC9"/>
    <w:rsid w:val="78BC7509"/>
    <w:rsid w:val="78D057C1"/>
    <w:rsid w:val="78D325CC"/>
    <w:rsid w:val="7948149A"/>
    <w:rsid w:val="79522070"/>
    <w:rsid w:val="79A250E8"/>
    <w:rsid w:val="79DB71E5"/>
    <w:rsid w:val="79F61EBA"/>
    <w:rsid w:val="7A460DF9"/>
    <w:rsid w:val="7A6B4DC0"/>
    <w:rsid w:val="7A7176F6"/>
    <w:rsid w:val="7A9A31BD"/>
    <w:rsid w:val="7A9C49B2"/>
    <w:rsid w:val="7AA91E79"/>
    <w:rsid w:val="7ABD0289"/>
    <w:rsid w:val="7AE6630D"/>
    <w:rsid w:val="7AF41B47"/>
    <w:rsid w:val="7AFC30A0"/>
    <w:rsid w:val="7B2805FC"/>
    <w:rsid w:val="7B2B1531"/>
    <w:rsid w:val="7B4F037C"/>
    <w:rsid w:val="7B560ACB"/>
    <w:rsid w:val="7BB94477"/>
    <w:rsid w:val="7BDD1D20"/>
    <w:rsid w:val="7BF47F21"/>
    <w:rsid w:val="7C1E2E4F"/>
    <w:rsid w:val="7C250CCC"/>
    <w:rsid w:val="7C280EF9"/>
    <w:rsid w:val="7C486616"/>
    <w:rsid w:val="7C6A48E1"/>
    <w:rsid w:val="7CBA547F"/>
    <w:rsid w:val="7CCA4C99"/>
    <w:rsid w:val="7CCC6E73"/>
    <w:rsid w:val="7D0E63BE"/>
    <w:rsid w:val="7D1D41AB"/>
    <w:rsid w:val="7DB50E11"/>
    <w:rsid w:val="7DBC50BA"/>
    <w:rsid w:val="7E0015AD"/>
    <w:rsid w:val="7E1A54B5"/>
    <w:rsid w:val="7E5701AF"/>
    <w:rsid w:val="7E677E1B"/>
    <w:rsid w:val="7E6B3252"/>
    <w:rsid w:val="7E817499"/>
    <w:rsid w:val="7ECF1A09"/>
    <w:rsid w:val="7F1506A6"/>
    <w:rsid w:val="7F28343F"/>
    <w:rsid w:val="7F6251E3"/>
    <w:rsid w:val="7F6A60F0"/>
    <w:rsid w:val="7F886EA1"/>
    <w:rsid w:val="7FB30C16"/>
    <w:rsid w:val="7FD7449D"/>
    <w:rsid w:val="7FD87899"/>
    <w:rsid w:val="7FDA73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unhideWhenUsed="0" w:uiPriority="0" w:semiHidden="0" w:name="heading 1"/>
    <w:lsdException w:unhideWhenUsed="0" w:uiPriority="0" w:semiHidden="0" w:name="heading 2"/>
    <w:lsdException w:qFormat="1" w:unhideWhenUsed="0" w:uiPriority="0" w:semiHidden="0" w:name="heading 3"/>
    <w:lsdException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semiHidden="0" w:name="toc 4"/>
    <w:lsdException w:qFormat="1" w:unhideWhenUsed="0" w:uiPriority="0" w:semiHidden="0" w:name="toc 5"/>
    <w:lsdException w:qFormat="1" w:unhideWhenUsed="0" w:uiPriority="0" w:semiHidden="0" w:name="toc 6"/>
    <w:lsdException w:unhideWhenUsed="0" w:uiPriority="0" w:semiHidden="0" w:name="toc 7"/>
    <w:lsdException w:qFormat="1"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autoSpaceDE/>
      <w:autoSpaceDN/>
      <w:spacing w:before="0" w:after="0" w:line="240" w:lineRule="auto"/>
      <w:ind w:left="0" w:firstLine="0"/>
      <w:jc w:val="both"/>
    </w:pPr>
    <w:rPr>
      <w:rFonts w:ascii="Times New Roman" w:hAnsi="Times New Roman" w:eastAsia="微软雅黑" w:cs="Times New Roman"/>
      <w:sz w:val="21"/>
    </w:rPr>
  </w:style>
  <w:style w:type="paragraph" w:styleId="2">
    <w:name w:val="heading 1"/>
    <w:basedOn w:val="1"/>
    <w:next w:val="1"/>
    <w:uiPriority w:val="0"/>
    <w:pPr>
      <w:widowControl w:val="0"/>
      <w:autoSpaceDE/>
      <w:autoSpaceDN/>
      <w:spacing w:before="0" w:after="0" w:line="240" w:lineRule="auto"/>
      <w:ind w:left="420" w:hanging="420"/>
      <w:jc w:val="both"/>
      <w:outlineLvl w:val="0"/>
    </w:pPr>
    <w:rPr>
      <w:rFonts w:ascii="Times New Roman" w:eastAsia="微软雅黑"/>
      <w:b/>
      <w:sz w:val="28"/>
    </w:rPr>
  </w:style>
  <w:style w:type="paragraph" w:styleId="3">
    <w:name w:val="heading 2"/>
    <w:basedOn w:val="1"/>
    <w:next w:val="1"/>
    <w:uiPriority w:val="0"/>
    <w:pPr>
      <w:widowControl w:val="0"/>
      <w:autoSpaceDE/>
      <w:autoSpaceDN/>
      <w:spacing w:before="0" w:after="0" w:line="240" w:lineRule="auto"/>
      <w:ind w:left="540" w:hanging="360"/>
      <w:jc w:val="both"/>
      <w:outlineLvl w:val="1"/>
    </w:pPr>
    <w:rPr>
      <w:rFonts w:ascii="Times New Roman" w:eastAsia="微软雅黑"/>
      <w:sz w:val="28"/>
    </w:rPr>
  </w:style>
  <w:style w:type="paragraph" w:styleId="4">
    <w:name w:val="heading 3"/>
    <w:basedOn w:val="1"/>
    <w:next w:val="1"/>
    <w:qFormat/>
    <w:uiPriority w:val="0"/>
    <w:pPr>
      <w:widowControl w:val="0"/>
      <w:autoSpaceDE/>
      <w:autoSpaceDN/>
      <w:spacing w:before="260" w:after="260" w:line="416" w:lineRule="auto"/>
      <w:ind w:left="0" w:firstLine="0"/>
      <w:jc w:val="both"/>
      <w:outlineLvl w:val="2"/>
    </w:pPr>
    <w:rPr>
      <w:rFonts w:ascii="Times New Roman" w:eastAsia="微软雅黑"/>
      <w:b/>
      <w:sz w:val="32"/>
    </w:rPr>
  </w:style>
  <w:style w:type="paragraph" w:styleId="5">
    <w:name w:val="heading 4"/>
    <w:next w:val="1"/>
    <w:uiPriority w:val="0"/>
    <w:pPr>
      <w:widowControl/>
      <w:wordWrap w:val="0"/>
      <w:autoSpaceDE/>
      <w:autoSpaceDN/>
      <w:spacing w:before="0" w:after="160" w:line="240" w:lineRule="auto"/>
      <w:ind w:left="1600" w:hanging="400"/>
      <w:jc w:val="both"/>
      <w:outlineLvl w:val="3"/>
    </w:pPr>
    <w:rPr>
      <w:rFonts w:ascii="Times New Roman" w:hAnsi="Times New Roman" w:eastAsia="宋体" w:cs="Times New Roman"/>
      <w:b/>
      <w:sz w:val="21"/>
    </w:rPr>
  </w:style>
  <w:style w:type="paragraph" w:styleId="6">
    <w:name w:val="heading 5"/>
    <w:next w:val="1"/>
    <w:qFormat/>
    <w:uiPriority w:val="0"/>
    <w:pPr>
      <w:widowControl/>
      <w:wordWrap w:val="0"/>
      <w:autoSpaceDE/>
      <w:autoSpaceDN/>
      <w:spacing w:before="0" w:after="160" w:line="240" w:lineRule="auto"/>
      <w:ind w:left="1800" w:hanging="400"/>
      <w:jc w:val="both"/>
      <w:outlineLvl w:val="4"/>
    </w:pPr>
    <w:rPr>
      <w:rFonts w:ascii="Times New Roman" w:hAnsi="Times New Roman" w:eastAsia="宋体" w:cs="Times New Roman"/>
      <w:sz w:val="21"/>
    </w:rPr>
  </w:style>
  <w:style w:type="paragraph" w:styleId="7">
    <w:name w:val="heading 6"/>
    <w:next w:val="1"/>
    <w:qFormat/>
    <w:uiPriority w:val="0"/>
    <w:pPr>
      <w:widowControl/>
      <w:wordWrap w:val="0"/>
      <w:autoSpaceDE/>
      <w:autoSpaceDN/>
      <w:spacing w:before="0" w:after="160" w:line="240" w:lineRule="auto"/>
      <w:ind w:left="2000" w:hanging="400"/>
      <w:jc w:val="both"/>
      <w:outlineLvl w:val="5"/>
    </w:pPr>
    <w:rPr>
      <w:rFonts w:ascii="Times New Roman" w:hAnsi="Times New Roman" w:eastAsia="宋体" w:cs="Times New Roman"/>
      <w:b/>
      <w:sz w:val="21"/>
    </w:rPr>
  </w:style>
  <w:style w:type="paragraph" w:styleId="8">
    <w:name w:val="heading 7"/>
    <w:next w:val="1"/>
    <w:qFormat/>
    <w:uiPriority w:val="0"/>
    <w:pPr>
      <w:widowControl/>
      <w:wordWrap w:val="0"/>
      <w:autoSpaceDE/>
      <w:autoSpaceDN/>
      <w:spacing w:before="0" w:after="160" w:line="240" w:lineRule="auto"/>
      <w:ind w:left="2200" w:hanging="400"/>
      <w:jc w:val="both"/>
      <w:outlineLvl w:val="6"/>
    </w:pPr>
    <w:rPr>
      <w:rFonts w:ascii="Times New Roman" w:hAnsi="Times New Roman" w:eastAsia="宋体" w:cs="Times New Roman"/>
      <w:sz w:val="21"/>
    </w:rPr>
  </w:style>
  <w:style w:type="paragraph" w:styleId="9">
    <w:name w:val="heading 8"/>
    <w:next w:val="1"/>
    <w:uiPriority w:val="0"/>
    <w:pPr>
      <w:widowControl/>
      <w:wordWrap w:val="0"/>
      <w:autoSpaceDE/>
      <w:autoSpaceDN/>
      <w:spacing w:before="0" w:after="160" w:line="240" w:lineRule="auto"/>
      <w:ind w:left="2400" w:hanging="400"/>
      <w:jc w:val="both"/>
      <w:outlineLvl w:val="7"/>
    </w:pPr>
    <w:rPr>
      <w:rFonts w:ascii="Times New Roman" w:hAnsi="Times New Roman" w:eastAsia="宋体" w:cs="Times New Roman"/>
      <w:sz w:val="21"/>
    </w:rPr>
  </w:style>
  <w:style w:type="paragraph" w:styleId="10">
    <w:name w:val="heading 9"/>
    <w:next w:val="1"/>
    <w:uiPriority w:val="0"/>
    <w:pPr>
      <w:widowControl/>
      <w:wordWrap w:val="0"/>
      <w:autoSpaceDE/>
      <w:autoSpaceDN/>
      <w:spacing w:before="0" w:after="160" w:line="240" w:lineRule="auto"/>
      <w:ind w:left="2600" w:hanging="400"/>
      <w:jc w:val="both"/>
      <w:outlineLvl w:val="8"/>
    </w:pPr>
    <w:rPr>
      <w:rFonts w:ascii="Times New Roman" w:hAnsi="Times New Roman" w:eastAsia="宋体" w:cs="Times New Roman"/>
      <w:sz w:val="21"/>
    </w:rPr>
  </w:style>
  <w:style w:type="character" w:default="1" w:styleId="32">
    <w:name w:val="Default Paragraph Font"/>
    <w:semiHidden/>
    <w:uiPriority w:val="0"/>
    <w:rPr>
      <w:sz w:val="20"/>
    </w:rPr>
  </w:style>
  <w:style w:type="table" w:default="1" w:styleId="30">
    <w:name w:val="Normal Table"/>
    <w:semiHidden/>
    <w:qFormat/>
    <w:uiPriority w:val="0"/>
    <w:pPr>
      <w:widowControl/>
      <w:autoSpaceDE/>
      <w:autoSpaceDN/>
      <w:spacing w:before="0" w:after="0" w:line="240" w:lineRule="auto"/>
      <w:ind w:left="0" w:firstLine="0"/>
    </w:pPr>
    <w:rPr>
      <w:sz w:val="20"/>
    </w:rPr>
    <w:tblPr>
      <w:tblCellMar>
        <w:left w:w="108" w:type="dxa"/>
        <w:right w:w="108" w:type="dxa"/>
      </w:tblCellMar>
    </w:tblPr>
  </w:style>
  <w:style w:type="paragraph" w:styleId="11">
    <w:name w:val="toc 7"/>
    <w:next w:val="1"/>
    <w:uiPriority w:val="0"/>
    <w:pPr>
      <w:wordWrap w:val="0"/>
      <w:spacing w:before="0" w:line="240" w:lineRule="auto"/>
      <w:ind w:left="2125"/>
      <w:jc w:val="both"/>
    </w:pPr>
    <w:rPr>
      <w:rFonts w:ascii="Times New Roman" w:hAnsi="Times New Roman" w:eastAsia="宋体" w:cs="Times New Roman"/>
      <w:sz w:val="21"/>
    </w:rPr>
  </w:style>
  <w:style w:type="paragraph" w:styleId="12">
    <w:name w:val="Normal Indent"/>
    <w:next w:val="1"/>
    <w:qFormat/>
    <w:uiPriority w:val="0"/>
    <w:pPr>
      <w:wordWrap w:val="0"/>
      <w:spacing w:before="0" w:line="240" w:lineRule="auto"/>
      <w:ind w:left="3400"/>
      <w:jc w:val="both"/>
    </w:pPr>
    <w:rPr>
      <w:rFonts w:ascii="Times New Roman" w:hAnsi="Times New Roman" w:eastAsia="宋体" w:cs="Times New Roman"/>
      <w:sz w:val="21"/>
    </w:rPr>
  </w:style>
  <w:style w:type="paragraph" w:styleId="13">
    <w:name w:val="Body Text"/>
    <w:basedOn w:val="1"/>
    <w:link w:val="38"/>
    <w:qFormat/>
    <w:uiPriority w:val="0"/>
    <w:rPr>
      <w:sz w:val="18"/>
    </w:rPr>
  </w:style>
  <w:style w:type="paragraph" w:styleId="14">
    <w:name w:val="HTML Address"/>
    <w:basedOn w:val="1"/>
    <w:next w:val="15"/>
    <w:uiPriority w:val="0"/>
    <w:pPr>
      <w:widowControl w:val="0"/>
      <w:autoSpaceDE/>
      <w:autoSpaceDN/>
      <w:spacing w:before="0" w:after="0" w:line="240" w:lineRule="auto"/>
      <w:ind w:left="0" w:firstLine="0"/>
      <w:jc w:val="both"/>
    </w:pPr>
    <w:rPr>
      <w:rFonts w:ascii="Times New Roman" w:eastAsia="微软雅黑"/>
      <w:i/>
      <w:sz w:val="21"/>
    </w:rPr>
  </w:style>
  <w:style w:type="paragraph" w:styleId="15">
    <w:name w:val="toc 8"/>
    <w:next w:val="1"/>
    <w:qFormat/>
    <w:uiPriority w:val="0"/>
    <w:pPr>
      <w:wordWrap w:val="0"/>
      <w:spacing w:before="0" w:line="240" w:lineRule="auto"/>
      <w:ind w:left="2550"/>
      <w:jc w:val="both"/>
    </w:pPr>
    <w:rPr>
      <w:rFonts w:ascii="Times New Roman" w:hAnsi="Times New Roman" w:eastAsia="宋体" w:cs="Times New Roman"/>
      <w:sz w:val="21"/>
    </w:rPr>
  </w:style>
  <w:style w:type="paragraph" w:styleId="16">
    <w:name w:val="toc 5"/>
    <w:next w:val="1"/>
    <w:qFormat/>
    <w:uiPriority w:val="0"/>
    <w:pPr>
      <w:wordWrap w:val="0"/>
      <w:spacing w:before="0" w:line="240" w:lineRule="auto"/>
      <w:ind w:left="1275"/>
      <w:jc w:val="both"/>
    </w:pPr>
    <w:rPr>
      <w:rFonts w:ascii="Times New Roman" w:hAnsi="Times New Roman" w:eastAsia="宋体" w:cs="Times New Roman"/>
      <w:sz w:val="21"/>
    </w:rPr>
  </w:style>
  <w:style w:type="paragraph" w:styleId="17">
    <w:name w:val="toc 3"/>
    <w:basedOn w:val="1"/>
    <w:next w:val="1"/>
    <w:semiHidden/>
    <w:uiPriority w:val="0"/>
    <w:pPr>
      <w:widowControl w:val="0"/>
      <w:autoSpaceDE/>
      <w:autoSpaceDN/>
      <w:spacing w:before="0" w:after="0" w:line="240" w:lineRule="auto"/>
      <w:ind w:left="840" w:firstLine="0"/>
      <w:jc w:val="both"/>
    </w:pPr>
    <w:rPr>
      <w:rFonts w:ascii="Times New Roman" w:eastAsia="微软雅黑"/>
      <w:sz w:val="21"/>
    </w:rPr>
  </w:style>
  <w:style w:type="paragraph" w:styleId="18">
    <w:name w:val="Plain Text"/>
    <w:basedOn w:val="1"/>
    <w:next w:val="1"/>
    <w:uiPriority w:val="0"/>
    <w:pPr>
      <w:widowControl w:val="0"/>
      <w:autoSpaceDE/>
      <w:autoSpaceDN/>
      <w:spacing w:before="0" w:after="0" w:line="240" w:lineRule="auto"/>
      <w:ind w:left="0" w:firstLine="0"/>
      <w:jc w:val="both"/>
    </w:pPr>
    <w:rPr>
      <w:rFonts w:ascii="宋体" w:eastAsia="微软雅黑"/>
      <w:sz w:val="21"/>
    </w:rPr>
  </w:style>
  <w:style w:type="paragraph" w:styleId="19">
    <w:name w:val="Balloon Text"/>
    <w:basedOn w:val="1"/>
    <w:next w:val="20"/>
    <w:qFormat/>
    <w:uiPriority w:val="0"/>
    <w:pPr>
      <w:widowControl w:val="0"/>
      <w:autoSpaceDE/>
      <w:autoSpaceDN/>
      <w:spacing w:before="0" w:after="0" w:line="240" w:lineRule="auto"/>
      <w:ind w:left="0" w:firstLine="0"/>
      <w:jc w:val="both"/>
    </w:pPr>
    <w:rPr>
      <w:rFonts w:ascii="Times New Roman" w:eastAsia="微软雅黑"/>
      <w:sz w:val="18"/>
    </w:rPr>
  </w:style>
  <w:style w:type="paragraph" w:customStyle="1" w:styleId="20">
    <w:name w:val="_Style 21"/>
    <w:next w:val="1"/>
    <w:uiPriority w:val="0"/>
    <w:pPr>
      <w:wordWrap w:val="0"/>
      <w:spacing w:before="0" w:line="240" w:lineRule="auto"/>
      <w:ind w:left="0"/>
    </w:pPr>
    <w:rPr>
      <w:rFonts w:ascii="Times New Roman" w:hAnsi="Times New Roman" w:eastAsia="宋体" w:cs="Times New Roman"/>
      <w:color w:val="auto"/>
      <w:sz w:val="32"/>
    </w:rPr>
  </w:style>
  <w:style w:type="paragraph" w:styleId="21">
    <w:name w:val="footer"/>
    <w:basedOn w:val="1"/>
    <w:next w:val="1"/>
    <w:qFormat/>
    <w:uiPriority w:val="0"/>
    <w:pPr>
      <w:widowControl w:val="0"/>
      <w:autoSpaceDE/>
      <w:autoSpaceDN/>
      <w:spacing w:before="0" w:after="0" w:line="240" w:lineRule="auto"/>
      <w:ind w:left="0" w:firstLine="0"/>
      <w:jc w:val="both"/>
    </w:pPr>
    <w:rPr>
      <w:rFonts w:ascii="Times New Roman" w:eastAsia="微软雅黑"/>
      <w:sz w:val="18"/>
    </w:rPr>
  </w:style>
  <w:style w:type="paragraph" w:styleId="22">
    <w:name w:val="header"/>
    <w:basedOn w:val="1"/>
    <w:next w:val="23"/>
    <w:uiPriority w:val="0"/>
    <w:pPr>
      <w:widowControl w:val="0"/>
      <w:autoSpaceDE/>
      <w:autoSpaceDN/>
      <w:spacing w:before="0" w:after="0" w:line="240" w:lineRule="auto"/>
      <w:ind w:left="0" w:firstLine="0"/>
      <w:jc w:val="center"/>
    </w:pPr>
    <w:rPr>
      <w:rFonts w:ascii="Times New Roman" w:eastAsia="微软雅黑"/>
      <w:sz w:val="18"/>
    </w:rPr>
  </w:style>
  <w:style w:type="paragraph" w:styleId="23">
    <w:name w:val="Intense Quote"/>
    <w:next w:val="1"/>
    <w:qFormat/>
    <w:uiPriority w:val="0"/>
    <w:pPr>
      <w:widowControl/>
      <w:wordWrap w:val="0"/>
      <w:autoSpaceDE/>
      <w:autoSpaceDN/>
      <w:spacing w:before="360" w:after="360" w:line="240" w:lineRule="auto"/>
      <w:ind w:left="950" w:right="950" w:firstLine="0"/>
      <w:jc w:val="center"/>
    </w:pPr>
    <w:rPr>
      <w:rFonts w:ascii="Times New Roman" w:hAnsi="Times New Roman" w:eastAsia="宋体" w:cs="Times New Roman"/>
      <w:i/>
      <w:sz w:val="21"/>
    </w:rPr>
  </w:style>
  <w:style w:type="paragraph" w:styleId="24">
    <w:name w:val="toc 1"/>
    <w:basedOn w:val="1"/>
    <w:next w:val="1"/>
    <w:semiHidden/>
    <w:uiPriority w:val="0"/>
    <w:pPr>
      <w:widowControl w:val="0"/>
      <w:autoSpaceDE/>
      <w:autoSpaceDN/>
      <w:spacing w:before="0" w:after="0" w:line="240" w:lineRule="auto"/>
      <w:ind w:left="0" w:firstLine="0"/>
      <w:jc w:val="center"/>
    </w:pPr>
    <w:rPr>
      <w:rFonts w:ascii="微软雅黑" w:eastAsia="微软雅黑"/>
      <w:b/>
      <w:sz w:val="24"/>
    </w:rPr>
  </w:style>
  <w:style w:type="paragraph" w:styleId="25">
    <w:name w:val="toc 4"/>
    <w:next w:val="1"/>
    <w:uiPriority w:val="0"/>
    <w:pPr>
      <w:wordWrap w:val="0"/>
      <w:spacing w:before="0" w:line="240" w:lineRule="auto"/>
      <w:ind w:left="850"/>
      <w:jc w:val="both"/>
    </w:pPr>
    <w:rPr>
      <w:rFonts w:ascii="Times New Roman" w:hAnsi="Times New Roman" w:eastAsia="宋体" w:cs="Times New Roman"/>
      <w:sz w:val="21"/>
    </w:rPr>
  </w:style>
  <w:style w:type="paragraph" w:styleId="26">
    <w:name w:val="Subtitle"/>
    <w:basedOn w:val="1"/>
    <w:next w:val="1"/>
    <w:qFormat/>
    <w:uiPriority w:val="0"/>
    <w:pPr>
      <w:widowControl w:val="0"/>
      <w:autoSpaceDE/>
      <w:autoSpaceDN/>
      <w:spacing w:before="240" w:after="60" w:line="312" w:lineRule="auto"/>
      <w:ind w:left="0" w:firstLine="0"/>
      <w:jc w:val="both"/>
      <w:outlineLvl w:val="1"/>
    </w:pPr>
    <w:rPr>
      <w:rFonts w:ascii="Cambria" w:eastAsia="微软雅黑"/>
      <w:sz w:val="21"/>
    </w:rPr>
  </w:style>
  <w:style w:type="paragraph" w:styleId="27">
    <w:name w:val="toc 6"/>
    <w:next w:val="1"/>
    <w:qFormat/>
    <w:uiPriority w:val="0"/>
    <w:pPr>
      <w:wordWrap w:val="0"/>
      <w:spacing w:before="0" w:line="240" w:lineRule="auto"/>
      <w:ind w:left="1700"/>
      <w:jc w:val="both"/>
    </w:pPr>
    <w:rPr>
      <w:rFonts w:ascii="Times New Roman" w:hAnsi="Times New Roman" w:eastAsia="宋体" w:cs="Times New Roman"/>
      <w:sz w:val="21"/>
    </w:rPr>
  </w:style>
  <w:style w:type="paragraph" w:styleId="28">
    <w:name w:val="toc 2"/>
    <w:basedOn w:val="1"/>
    <w:next w:val="1"/>
    <w:semiHidden/>
    <w:uiPriority w:val="0"/>
    <w:pPr>
      <w:widowControl w:val="0"/>
      <w:autoSpaceDE/>
      <w:autoSpaceDN/>
      <w:spacing w:before="0" w:after="0" w:line="240" w:lineRule="auto"/>
      <w:ind w:left="210" w:right="210" w:firstLine="0"/>
      <w:jc w:val="center"/>
    </w:pPr>
    <w:rPr>
      <w:rFonts w:ascii="微软雅黑" w:eastAsia="微软雅黑"/>
      <w:sz w:val="21"/>
    </w:rPr>
  </w:style>
  <w:style w:type="paragraph" w:styleId="29">
    <w:name w:val="toc 9"/>
    <w:next w:val="1"/>
    <w:uiPriority w:val="0"/>
    <w:pPr>
      <w:wordWrap w:val="0"/>
      <w:spacing w:before="0" w:line="240" w:lineRule="auto"/>
      <w:ind w:left="2975"/>
      <w:jc w:val="both"/>
    </w:pPr>
    <w:rPr>
      <w:rFonts w:ascii="Times New Roman" w:hAnsi="Times New Roman" w:eastAsia="宋体" w:cs="Times New Roman"/>
      <w:sz w:val="21"/>
    </w:rPr>
  </w:style>
  <w:style w:type="table" w:styleId="31">
    <w:name w:val="Table Grid"/>
    <w:basedOn w:val="30"/>
    <w:uiPriority w:val="0"/>
    <w:pPr>
      <w:widowControl w:val="0"/>
      <w:autoSpaceDE/>
      <w:autoSpaceDN/>
      <w:spacing w:before="0" w:after="0" w:line="240" w:lineRule="auto"/>
      <w:ind w:left="0" w:firstLine="0"/>
      <w:jc w:val="both"/>
    </w:pPr>
    <w:rPr>
      <w:sz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uiPriority w:val="0"/>
    <w:rPr>
      <w:b/>
      <w:sz w:val="20"/>
    </w:rPr>
  </w:style>
  <w:style w:type="character" w:styleId="34">
    <w:name w:val="page number"/>
    <w:basedOn w:val="32"/>
    <w:uiPriority w:val="0"/>
    <w:rPr>
      <w:sz w:val="20"/>
    </w:rPr>
  </w:style>
  <w:style w:type="character" w:styleId="35">
    <w:name w:val="FollowedHyperlink"/>
    <w:basedOn w:val="32"/>
    <w:uiPriority w:val="0"/>
    <w:rPr>
      <w:color w:val="800080"/>
      <w:sz w:val="20"/>
      <w:u w:val="single"/>
    </w:rPr>
  </w:style>
  <w:style w:type="character" w:styleId="36">
    <w:name w:val="Emphasis"/>
    <w:uiPriority w:val="0"/>
    <w:rPr>
      <w:i/>
      <w:sz w:val="20"/>
    </w:rPr>
  </w:style>
  <w:style w:type="character" w:styleId="37">
    <w:name w:val="Hyperlink"/>
    <w:basedOn w:val="32"/>
    <w:uiPriority w:val="0"/>
    <w:rPr>
      <w:color w:val="0000FF"/>
      <w:sz w:val="20"/>
      <w:u w:val="single"/>
    </w:rPr>
  </w:style>
  <w:style w:type="character" w:customStyle="1" w:styleId="38">
    <w:name w:val="正文文本 Char"/>
    <w:link w:val="13"/>
    <w:uiPriority w:val="0"/>
    <w:rPr>
      <w:sz w:val="18"/>
    </w:rPr>
  </w:style>
  <w:style w:type="character" w:customStyle="1" w:styleId="39">
    <w:name w:val="标题 2 Char"/>
    <w:basedOn w:val="32"/>
    <w:uiPriority w:val="0"/>
    <w:rPr>
      <w:sz w:val="20"/>
    </w:rPr>
  </w:style>
  <w:style w:type="character" w:customStyle="1" w:styleId="40">
    <w:name w:val="_Style 39"/>
    <w:uiPriority w:val="0"/>
    <w:rPr>
      <w:sz w:val="20"/>
    </w:rPr>
  </w:style>
  <w:style w:type="character" w:customStyle="1" w:styleId="41">
    <w:name w:val="无间隔 Char"/>
    <w:basedOn w:val="32"/>
    <w:qFormat/>
    <w:uiPriority w:val="0"/>
    <w:rPr>
      <w:sz w:val="20"/>
    </w:rPr>
  </w:style>
  <w:style w:type="character" w:customStyle="1" w:styleId="42">
    <w:name w:val="_Style 41"/>
    <w:uiPriority w:val="0"/>
    <w:rPr>
      <w:i/>
      <w:sz w:val="20"/>
    </w:rPr>
  </w:style>
  <w:style w:type="character" w:customStyle="1" w:styleId="43">
    <w:name w:val="_Style 42"/>
    <w:uiPriority w:val="0"/>
    <w:rPr>
      <w:b/>
      <w:sz w:val="20"/>
    </w:rPr>
  </w:style>
  <w:style w:type="character" w:customStyle="1" w:styleId="44">
    <w:name w:val=" Char Char"/>
    <w:uiPriority w:val="0"/>
    <w:rPr>
      <w:sz w:val="18"/>
    </w:rPr>
  </w:style>
  <w:style w:type="character" w:customStyle="1" w:styleId="45">
    <w:name w:val="_Style 44"/>
    <w:uiPriority w:val="0"/>
    <w:rPr>
      <w:i/>
      <w:sz w:val="20"/>
    </w:rPr>
  </w:style>
  <w:style w:type="character" w:customStyle="1" w:styleId="46">
    <w:name w:val="_Style 45"/>
    <w:uiPriority w:val="0"/>
    <w:rPr>
      <w:b/>
      <w:i/>
      <w:sz w:val="20"/>
    </w:rPr>
  </w:style>
  <w:style w:type="paragraph" w:customStyle="1" w:styleId="47">
    <w:name w:val="toc 72"/>
    <w:next w:val="1"/>
    <w:qFormat/>
    <w:uiPriority w:val="0"/>
    <w:pPr>
      <w:widowControl/>
      <w:wordWrap w:val="0"/>
      <w:autoSpaceDE/>
      <w:autoSpaceDN/>
      <w:spacing w:before="0" w:after="0" w:line="240" w:lineRule="auto"/>
      <w:ind w:left="2550" w:firstLine="0"/>
      <w:jc w:val="both"/>
    </w:pPr>
    <w:rPr>
      <w:rFonts w:ascii="Times New Roman" w:hAnsi="Times New Roman" w:eastAsia="宋体" w:cs="Times New Roman"/>
      <w:sz w:val="21"/>
    </w:rPr>
  </w:style>
  <w:style w:type="paragraph" w:customStyle="1" w:styleId="48">
    <w:name w:val="toc 21"/>
    <w:next w:val="1"/>
    <w:uiPriority w:val="0"/>
    <w:pPr>
      <w:widowControl/>
      <w:wordWrap w:val="0"/>
      <w:autoSpaceDE/>
      <w:autoSpaceDN/>
      <w:spacing w:before="0" w:after="0" w:line="240" w:lineRule="auto"/>
      <w:ind w:left="425" w:firstLine="0"/>
      <w:jc w:val="both"/>
    </w:pPr>
    <w:rPr>
      <w:rFonts w:ascii="Times New Roman" w:hAnsi="Times New Roman" w:eastAsia="宋体" w:cs="Times New Roman"/>
      <w:sz w:val="21"/>
    </w:rPr>
  </w:style>
  <w:style w:type="paragraph" w:customStyle="1" w:styleId="49">
    <w:name w:val="toc 6"/>
    <w:next w:val="1"/>
    <w:uiPriority w:val="0"/>
    <w:pPr>
      <w:widowControl/>
      <w:wordWrap w:val="0"/>
      <w:autoSpaceDE/>
      <w:autoSpaceDN/>
      <w:spacing w:before="0" w:after="0" w:line="240" w:lineRule="auto"/>
      <w:ind w:left="2125" w:firstLine="0"/>
      <w:jc w:val="both"/>
    </w:pPr>
    <w:rPr>
      <w:rFonts w:ascii="Times New Roman" w:hAnsi="Times New Roman" w:eastAsia="宋体" w:cs="Times New Roman"/>
      <w:sz w:val="21"/>
    </w:rPr>
  </w:style>
  <w:style w:type="paragraph" w:customStyle="1" w:styleId="50">
    <w:name w:val="TOC Heading2"/>
    <w:next w:val="1"/>
    <w:qFormat/>
    <w:uiPriority w:val="0"/>
    <w:pPr>
      <w:widowControl/>
      <w:wordWrap w:val="0"/>
      <w:autoSpaceDE/>
      <w:autoSpaceDN/>
      <w:spacing w:before="0" w:after="0" w:line="240" w:lineRule="auto"/>
      <w:ind w:left="0" w:firstLine="0"/>
    </w:pPr>
    <w:rPr>
      <w:rFonts w:ascii="Times New Roman" w:hAnsi="Times New Roman" w:eastAsia="宋体" w:cs="Times New Roman"/>
      <w:sz w:val="32"/>
    </w:rPr>
  </w:style>
  <w:style w:type="paragraph" w:customStyle="1" w:styleId="51">
    <w:name w:val="toc 22"/>
    <w:next w:val="1"/>
    <w:uiPriority w:val="0"/>
    <w:pPr>
      <w:widowControl/>
      <w:wordWrap w:val="0"/>
      <w:autoSpaceDE/>
      <w:autoSpaceDN/>
      <w:spacing w:before="0" w:after="0" w:line="240" w:lineRule="auto"/>
      <w:ind w:left="425" w:firstLine="0"/>
      <w:jc w:val="both"/>
    </w:pPr>
    <w:rPr>
      <w:rFonts w:ascii="Times New Roman" w:hAnsi="Times New Roman" w:eastAsia="宋体" w:cs="Times New Roman"/>
      <w:sz w:val="21"/>
    </w:rPr>
  </w:style>
  <w:style w:type="paragraph" w:customStyle="1" w:styleId="52">
    <w:name w:val="toc 91"/>
    <w:next w:val="1"/>
    <w:uiPriority w:val="0"/>
    <w:pPr>
      <w:widowControl/>
      <w:wordWrap w:val="0"/>
      <w:autoSpaceDE/>
      <w:autoSpaceDN/>
      <w:spacing w:before="0" w:after="0" w:line="240" w:lineRule="auto"/>
      <w:ind w:left="3400" w:firstLine="0"/>
      <w:jc w:val="both"/>
    </w:pPr>
    <w:rPr>
      <w:rFonts w:ascii="Times New Roman" w:hAnsi="Times New Roman" w:eastAsia="宋体" w:cs="Times New Roman"/>
      <w:sz w:val="21"/>
    </w:rPr>
  </w:style>
  <w:style w:type="paragraph" w:customStyle="1" w:styleId="53">
    <w:name w:val="无间隔"/>
    <w:next w:val="1"/>
    <w:uiPriority w:val="0"/>
    <w:pPr>
      <w:widowControl/>
      <w:autoSpaceDE/>
      <w:autoSpaceDN/>
      <w:spacing w:before="0" w:after="0" w:line="240" w:lineRule="auto"/>
      <w:ind w:left="0" w:firstLine="0"/>
    </w:pPr>
    <w:rPr>
      <w:rFonts w:ascii="Calibri" w:hAnsi="Times New Roman" w:eastAsia="宋体" w:cs="Times New Roman"/>
      <w:sz w:val="22"/>
    </w:rPr>
  </w:style>
  <w:style w:type="paragraph" w:customStyle="1" w:styleId="54">
    <w:name w:val="toc 82"/>
    <w:next w:val="1"/>
    <w:uiPriority w:val="0"/>
    <w:pPr>
      <w:widowControl/>
      <w:wordWrap w:val="0"/>
      <w:autoSpaceDE/>
      <w:autoSpaceDN/>
      <w:spacing w:before="0" w:after="0" w:line="240" w:lineRule="auto"/>
      <w:ind w:left="2975" w:firstLine="0"/>
      <w:jc w:val="both"/>
    </w:pPr>
    <w:rPr>
      <w:rFonts w:ascii="Times New Roman" w:hAnsi="Times New Roman" w:eastAsia="宋体" w:cs="Times New Roman"/>
      <w:sz w:val="21"/>
    </w:rPr>
  </w:style>
  <w:style w:type="paragraph" w:customStyle="1" w:styleId="55">
    <w:name w:val="toc 42"/>
    <w:next w:val="1"/>
    <w:uiPriority w:val="0"/>
    <w:pPr>
      <w:widowControl/>
      <w:wordWrap w:val="0"/>
      <w:autoSpaceDE/>
      <w:autoSpaceDN/>
      <w:spacing w:before="0" w:after="0" w:line="240" w:lineRule="auto"/>
      <w:ind w:left="1275" w:firstLine="0"/>
      <w:jc w:val="both"/>
    </w:pPr>
    <w:rPr>
      <w:rFonts w:ascii="Times New Roman" w:hAnsi="Times New Roman" w:eastAsia="宋体" w:cs="Times New Roman"/>
      <w:sz w:val="21"/>
    </w:rPr>
  </w:style>
  <w:style w:type="paragraph" w:customStyle="1" w:styleId="56">
    <w:name w:val="toc 32"/>
    <w:next w:val="1"/>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 w:type="paragraph" w:customStyle="1" w:styleId="57">
    <w:name w:val="toc 8"/>
    <w:next w:val="1"/>
    <w:uiPriority w:val="0"/>
    <w:pPr>
      <w:widowControl/>
      <w:wordWrap w:val="0"/>
      <w:autoSpaceDE/>
      <w:autoSpaceDN/>
      <w:spacing w:before="0" w:after="0" w:line="240" w:lineRule="auto"/>
      <w:ind w:left="2975" w:firstLine="0"/>
      <w:jc w:val="both"/>
    </w:pPr>
    <w:rPr>
      <w:rFonts w:ascii="Times New Roman" w:hAnsi="Times New Roman" w:eastAsia="宋体" w:cs="Times New Roman"/>
      <w:sz w:val="21"/>
    </w:rPr>
  </w:style>
  <w:style w:type="paragraph" w:customStyle="1" w:styleId="58">
    <w:name w:val="toc 81"/>
    <w:next w:val="1"/>
    <w:uiPriority w:val="0"/>
    <w:pPr>
      <w:widowControl/>
      <w:wordWrap w:val="0"/>
      <w:autoSpaceDE/>
      <w:autoSpaceDN/>
      <w:spacing w:before="0" w:after="0" w:line="240" w:lineRule="auto"/>
      <w:ind w:left="2975" w:firstLine="0"/>
      <w:jc w:val="both"/>
    </w:pPr>
    <w:rPr>
      <w:rFonts w:ascii="Times New Roman" w:hAnsi="Times New Roman" w:eastAsia="宋体" w:cs="Times New Roman"/>
      <w:sz w:val="21"/>
    </w:rPr>
  </w:style>
  <w:style w:type="paragraph" w:customStyle="1" w:styleId="59">
    <w:name w:val="toc 31"/>
    <w:next w:val="1"/>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 w:type="paragraph" w:customStyle="1" w:styleId="60">
    <w:name w:val="样式1"/>
    <w:next w:val="15"/>
    <w:uiPriority w:val="0"/>
    <w:pPr>
      <w:widowControl/>
      <w:autoSpaceDE/>
      <w:autoSpaceDN/>
      <w:spacing w:before="0" w:after="0" w:line="240" w:lineRule="auto"/>
      <w:ind w:left="0" w:firstLine="0"/>
    </w:pPr>
    <w:rPr>
      <w:rFonts w:ascii="微软雅黑" w:hAnsi="Times New Roman" w:eastAsia="微软雅黑" w:cs="Times New Roman"/>
      <w:b/>
      <w:sz w:val="21"/>
    </w:rPr>
  </w:style>
  <w:style w:type="paragraph" w:customStyle="1" w:styleId="61">
    <w:name w:val="toc 11"/>
    <w:next w:val="1"/>
    <w:uiPriority w:val="0"/>
    <w:pPr>
      <w:widowControl/>
      <w:wordWrap w:val="0"/>
      <w:autoSpaceDE/>
      <w:autoSpaceDN/>
      <w:spacing w:before="0" w:after="0" w:line="240" w:lineRule="auto"/>
      <w:ind w:left="0" w:firstLine="0"/>
      <w:jc w:val="both"/>
    </w:pPr>
    <w:rPr>
      <w:rFonts w:ascii="Times New Roman" w:hAnsi="Times New Roman" w:eastAsia="宋体" w:cs="Times New Roman"/>
      <w:sz w:val="21"/>
    </w:rPr>
  </w:style>
  <w:style w:type="paragraph" w:customStyle="1" w:styleId="62">
    <w:name w:val="TOC Heading3"/>
    <w:next w:val="1"/>
    <w:uiPriority w:val="0"/>
    <w:pPr>
      <w:widowControl/>
      <w:wordWrap w:val="0"/>
      <w:autoSpaceDE/>
      <w:autoSpaceDN/>
      <w:spacing w:before="0" w:after="0" w:line="240" w:lineRule="auto"/>
      <w:ind w:left="0" w:firstLine="0"/>
    </w:pPr>
    <w:rPr>
      <w:rFonts w:ascii="Times New Roman" w:hAnsi="Times New Roman" w:eastAsia="宋体" w:cs="Times New Roman"/>
      <w:sz w:val="32"/>
    </w:rPr>
  </w:style>
  <w:style w:type="paragraph" w:customStyle="1" w:styleId="63">
    <w:name w:val="toc 41"/>
    <w:next w:val="1"/>
    <w:uiPriority w:val="0"/>
    <w:pPr>
      <w:widowControl/>
      <w:wordWrap w:val="0"/>
      <w:autoSpaceDE/>
      <w:autoSpaceDN/>
      <w:spacing w:before="0" w:after="0" w:line="240" w:lineRule="auto"/>
      <w:ind w:left="1275" w:firstLine="0"/>
      <w:jc w:val="both"/>
    </w:pPr>
    <w:rPr>
      <w:rFonts w:ascii="Times New Roman" w:hAnsi="Times New Roman" w:eastAsia="宋体" w:cs="Times New Roman"/>
      <w:sz w:val="21"/>
    </w:rPr>
  </w:style>
  <w:style w:type="paragraph" w:customStyle="1" w:styleId="64">
    <w:name w:val="toc 7"/>
    <w:next w:val="1"/>
    <w:uiPriority w:val="0"/>
    <w:pPr>
      <w:widowControl/>
      <w:wordWrap w:val="0"/>
      <w:autoSpaceDE/>
      <w:autoSpaceDN/>
      <w:spacing w:before="0" w:after="0" w:line="240" w:lineRule="auto"/>
      <w:ind w:left="2550" w:firstLine="0"/>
      <w:jc w:val="both"/>
    </w:pPr>
    <w:rPr>
      <w:rFonts w:ascii="Times New Roman" w:hAnsi="Times New Roman" w:eastAsia="宋体" w:cs="Times New Roman"/>
      <w:sz w:val="21"/>
    </w:rPr>
  </w:style>
  <w:style w:type="paragraph" w:customStyle="1" w:styleId="65">
    <w:name w:val="toc 92"/>
    <w:next w:val="1"/>
    <w:uiPriority w:val="0"/>
    <w:pPr>
      <w:widowControl/>
      <w:wordWrap w:val="0"/>
      <w:autoSpaceDE/>
      <w:autoSpaceDN/>
      <w:spacing w:before="0" w:after="0" w:line="240" w:lineRule="auto"/>
      <w:ind w:left="3400" w:firstLine="0"/>
      <w:jc w:val="both"/>
    </w:pPr>
    <w:rPr>
      <w:rFonts w:ascii="Times New Roman" w:hAnsi="Times New Roman" w:eastAsia="宋体" w:cs="Times New Roman"/>
      <w:sz w:val="21"/>
    </w:rPr>
  </w:style>
  <w:style w:type="paragraph" w:customStyle="1" w:styleId="66">
    <w:name w:val="toc 1"/>
    <w:next w:val="1"/>
    <w:uiPriority w:val="0"/>
    <w:pPr>
      <w:widowControl/>
      <w:wordWrap w:val="0"/>
      <w:autoSpaceDE/>
      <w:autoSpaceDN/>
      <w:spacing w:before="0" w:after="0" w:line="240" w:lineRule="auto"/>
      <w:ind w:left="0" w:firstLine="0"/>
      <w:jc w:val="both"/>
    </w:pPr>
    <w:rPr>
      <w:rFonts w:ascii="Times New Roman" w:hAnsi="Times New Roman" w:eastAsia="宋体" w:cs="Times New Roman"/>
      <w:sz w:val="21"/>
    </w:rPr>
  </w:style>
  <w:style w:type="paragraph" w:customStyle="1" w:styleId="67">
    <w:name w:val="toc 5"/>
    <w:next w:val="1"/>
    <w:uiPriority w:val="0"/>
    <w:pPr>
      <w:widowControl/>
      <w:wordWrap w:val="0"/>
      <w:autoSpaceDE/>
      <w:autoSpaceDN/>
      <w:spacing w:before="0" w:after="0" w:line="240" w:lineRule="auto"/>
      <w:ind w:left="1700" w:firstLine="0"/>
      <w:jc w:val="both"/>
    </w:pPr>
    <w:rPr>
      <w:rFonts w:ascii="Times New Roman" w:hAnsi="Times New Roman" w:eastAsia="宋体" w:cs="Times New Roman"/>
      <w:sz w:val="21"/>
    </w:rPr>
  </w:style>
  <w:style w:type="paragraph" w:customStyle="1" w:styleId="68">
    <w:name w:val="toc 9"/>
    <w:next w:val="1"/>
    <w:uiPriority w:val="0"/>
    <w:pPr>
      <w:widowControl/>
      <w:wordWrap w:val="0"/>
      <w:autoSpaceDE/>
      <w:autoSpaceDN/>
      <w:spacing w:before="0" w:after="0" w:line="240" w:lineRule="auto"/>
      <w:ind w:left="3400" w:firstLine="0"/>
      <w:jc w:val="both"/>
    </w:pPr>
    <w:rPr>
      <w:rFonts w:ascii="Times New Roman" w:hAnsi="Times New Roman" w:eastAsia="宋体" w:cs="Times New Roman"/>
      <w:sz w:val="21"/>
    </w:rPr>
  </w:style>
  <w:style w:type="paragraph" w:customStyle="1" w:styleId="69">
    <w:name w:val="toc 51"/>
    <w:next w:val="1"/>
    <w:uiPriority w:val="0"/>
    <w:pPr>
      <w:widowControl/>
      <w:wordWrap w:val="0"/>
      <w:autoSpaceDE/>
      <w:autoSpaceDN/>
      <w:spacing w:before="0" w:after="0" w:line="240" w:lineRule="auto"/>
      <w:ind w:left="1700" w:firstLine="0"/>
      <w:jc w:val="both"/>
    </w:pPr>
    <w:rPr>
      <w:rFonts w:ascii="Times New Roman" w:hAnsi="Times New Roman" w:eastAsia="宋体" w:cs="Times New Roman"/>
      <w:sz w:val="21"/>
    </w:rPr>
  </w:style>
  <w:style w:type="paragraph" w:customStyle="1" w:styleId="70">
    <w:name w:val="正文 + 微软雅黑"/>
    <w:next w:val="1"/>
    <w:uiPriority w:val="0"/>
    <w:pPr>
      <w:widowControl w:val="0"/>
      <w:autoSpaceDE/>
      <w:autoSpaceDN/>
      <w:spacing w:before="0" w:after="0" w:line="240" w:lineRule="auto"/>
      <w:ind w:left="0" w:firstLine="0"/>
      <w:jc w:val="both"/>
    </w:pPr>
    <w:rPr>
      <w:rFonts w:ascii="微软雅黑" w:hAnsi="Times New Roman" w:eastAsia="微软雅黑" w:cs="Times New Roman"/>
      <w:b/>
      <w:sz w:val="24"/>
    </w:rPr>
  </w:style>
  <w:style w:type="paragraph" w:customStyle="1" w:styleId="71">
    <w:name w:val="toc 4"/>
    <w:next w:val="1"/>
    <w:uiPriority w:val="0"/>
    <w:pPr>
      <w:widowControl/>
      <w:wordWrap w:val="0"/>
      <w:autoSpaceDE/>
      <w:autoSpaceDN/>
      <w:spacing w:before="0" w:after="0" w:line="240" w:lineRule="auto"/>
      <w:ind w:left="1275" w:firstLine="0"/>
      <w:jc w:val="both"/>
    </w:pPr>
    <w:rPr>
      <w:rFonts w:ascii="Times New Roman" w:hAnsi="Times New Roman" w:eastAsia="宋体" w:cs="Times New Roman"/>
      <w:sz w:val="21"/>
    </w:rPr>
  </w:style>
  <w:style w:type="paragraph" w:customStyle="1" w:styleId="72">
    <w:name w:val="toc 2"/>
    <w:next w:val="1"/>
    <w:uiPriority w:val="0"/>
    <w:pPr>
      <w:widowControl/>
      <w:wordWrap w:val="0"/>
      <w:autoSpaceDE/>
      <w:autoSpaceDN/>
      <w:spacing w:before="0" w:after="0" w:line="240" w:lineRule="auto"/>
      <w:ind w:left="425" w:firstLine="0"/>
      <w:jc w:val="both"/>
    </w:pPr>
    <w:rPr>
      <w:rFonts w:ascii="Times New Roman" w:hAnsi="Times New Roman" w:eastAsia="宋体" w:cs="Times New Roman"/>
      <w:sz w:val="21"/>
    </w:rPr>
  </w:style>
  <w:style w:type="paragraph" w:customStyle="1" w:styleId="73">
    <w:name w:val="目录2"/>
    <w:next w:val="29"/>
    <w:uiPriority w:val="0"/>
    <w:pPr>
      <w:widowControl w:val="0"/>
      <w:autoSpaceDE/>
      <w:autoSpaceDN/>
      <w:spacing w:before="0" w:after="0" w:line="240" w:lineRule="auto"/>
      <w:ind w:left="210" w:right="210" w:firstLine="0"/>
      <w:jc w:val="center"/>
    </w:pPr>
    <w:rPr>
      <w:rFonts w:ascii="微软雅黑" w:hAnsi="Times New Roman" w:eastAsia="微软雅黑" w:cs="Times New Roman"/>
      <w:sz w:val="21"/>
    </w:rPr>
  </w:style>
  <w:style w:type="paragraph" w:customStyle="1" w:styleId="74">
    <w:name w:val="Char"/>
    <w:basedOn w:val="1"/>
    <w:next w:val="75"/>
    <w:uiPriority w:val="0"/>
    <w:pPr>
      <w:widowControl w:val="0"/>
      <w:autoSpaceDE/>
      <w:autoSpaceDN/>
      <w:spacing w:before="0" w:after="0" w:line="360" w:lineRule="atLeast"/>
      <w:ind w:left="425" w:hanging="425"/>
      <w:jc w:val="both"/>
    </w:pPr>
    <w:rPr>
      <w:rFonts w:ascii="Times New Roman" w:eastAsia="微软雅黑"/>
      <w:sz w:val="24"/>
    </w:rPr>
  </w:style>
  <w:style w:type="paragraph" w:styleId="75">
    <w:name w:val="Quote"/>
    <w:next w:val="1"/>
    <w:uiPriority w:val="0"/>
    <w:pPr>
      <w:widowControl/>
      <w:wordWrap w:val="0"/>
      <w:autoSpaceDE/>
      <w:autoSpaceDN/>
      <w:spacing w:before="200" w:after="160" w:line="240" w:lineRule="auto"/>
      <w:ind w:left="864" w:right="864" w:firstLine="0"/>
      <w:jc w:val="center"/>
    </w:pPr>
    <w:rPr>
      <w:rFonts w:ascii="Times New Roman" w:hAnsi="Times New Roman" w:eastAsia="宋体" w:cs="Times New Roman"/>
      <w:i/>
      <w:sz w:val="21"/>
    </w:rPr>
  </w:style>
  <w:style w:type="paragraph" w:customStyle="1" w:styleId="76">
    <w:name w:val="toc 62"/>
    <w:next w:val="1"/>
    <w:uiPriority w:val="0"/>
    <w:pPr>
      <w:widowControl/>
      <w:wordWrap w:val="0"/>
      <w:autoSpaceDE/>
      <w:autoSpaceDN/>
      <w:spacing w:before="0" w:after="0" w:line="240" w:lineRule="auto"/>
      <w:ind w:left="2125" w:firstLine="0"/>
      <w:jc w:val="both"/>
    </w:pPr>
    <w:rPr>
      <w:rFonts w:ascii="Times New Roman" w:hAnsi="Times New Roman" w:eastAsia="宋体" w:cs="Times New Roman"/>
      <w:sz w:val="21"/>
    </w:rPr>
  </w:style>
  <w:style w:type="paragraph" w:customStyle="1" w:styleId="77">
    <w:name w:val="toc 71"/>
    <w:next w:val="1"/>
    <w:uiPriority w:val="0"/>
    <w:pPr>
      <w:widowControl/>
      <w:wordWrap w:val="0"/>
      <w:autoSpaceDE/>
      <w:autoSpaceDN/>
      <w:spacing w:before="0" w:after="0" w:line="240" w:lineRule="auto"/>
      <w:ind w:left="2550" w:firstLine="0"/>
      <w:jc w:val="both"/>
    </w:pPr>
    <w:rPr>
      <w:rFonts w:ascii="Times New Roman" w:hAnsi="Times New Roman" w:eastAsia="宋体" w:cs="Times New Roman"/>
      <w:sz w:val="21"/>
    </w:rPr>
  </w:style>
  <w:style w:type="paragraph" w:customStyle="1" w:styleId="78">
    <w:name w:val="toc 3"/>
    <w:next w:val="1"/>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 w:type="paragraph" w:customStyle="1" w:styleId="79">
    <w:name w:val="TOC Heading1"/>
    <w:next w:val="1"/>
    <w:uiPriority w:val="0"/>
    <w:pPr>
      <w:widowControl/>
      <w:wordWrap w:val="0"/>
      <w:autoSpaceDE/>
      <w:autoSpaceDN/>
      <w:spacing w:before="0" w:after="0" w:line="240" w:lineRule="auto"/>
      <w:ind w:left="0" w:firstLine="0"/>
    </w:pPr>
    <w:rPr>
      <w:rFonts w:ascii="Times New Roman" w:hAnsi="Times New Roman" w:eastAsia="宋体" w:cs="Times New Roman"/>
      <w:sz w:val="32"/>
    </w:rPr>
  </w:style>
  <w:style w:type="paragraph" w:customStyle="1" w:styleId="80">
    <w:name w:val="toc 61"/>
    <w:next w:val="1"/>
    <w:uiPriority w:val="0"/>
    <w:pPr>
      <w:widowControl/>
      <w:wordWrap w:val="0"/>
      <w:autoSpaceDE/>
      <w:autoSpaceDN/>
      <w:spacing w:before="0" w:after="0" w:line="240" w:lineRule="auto"/>
      <w:ind w:left="2125" w:firstLine="0"/>
      <w:jc w:val="both"/>
    </w:pPr>
    <w:rPr>
      <w:rFonts w:ascii="Times New Roman" w:hAnsi="Times New Roman" w:eastAsia="宋体" w:cs="Times New Roman"/>
      <w:sz w:val="21"/>
    </w:rPr>
  </w:style>
  <w:style w:type="paragraph" w:customStyle="1" w:styleId="81">
    <w:name w:val="toc 12"/>
    <w:next w:val="1"/>
    <w:uiPriority w:val="0"/>
    <w:pPr>
      <w:widowControl/>
      <w:wordWrap w:val="0"/>
      <w:autoSpaceDE/>
      <w:autoSpaceDN/>
      <w:spacing w:before="0" w:after="0" w:line="240" w:lineRule="auto"/>
      <w:ind w:left="0" w:firstLine="0"/>
      <w:jc w:val="both"/>
    </w:pPr>
    <w:rPr>
      <w:rFonts w:ascii="Times New Roman" w:hAnsi="Times New Roman" w:eastAsia="宋体" w:cs="Times New Roman"/>
      <w:sz w:val="21"/>
    </w:rPr>
  </w:style>
  <w:style w:type="paragraph" w:customStyle="1" w:styleId="82">
    <w:name w:val="toc 52"/>
    <w:next w:val="1"/>
    <w:uiPriority w:val="0"/>
    <w:pPr>
      <w:widowControl/>
      <w:wordWrap w:val="0"/>
      <w:autoSpaceDE/>
      <w:autoSpaceDN/>
      <w:spacing w:before="0" w:after="0" w:line="240" w:lineRule="auto"/>
      <w:ind w:left="1700" w:firstLine="0"/>
      <w:jc w:val="both"/>
    </w:pPr>
    <w:rPr>
      <w:rFonts w:ascii="Times New Roman" w:hAnsi="Times New Roman" w:eastAsia="宋体" w:cs="Times New Roman"/>
      <w:sz w:val="21"/>
    </w:rPr>
  </w:style>
  <w:style w:type="paragraph" w:customStyle="1" w:styleId="8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84">
    <w:name w:val="List Paragraph"/>
    <w:next w:val="1"/>
    <w:qFormat/>
    <w:uiPriority w:val="0"/>
    <w:pPr>
      <w:widowControl/>
      <w:wordWrap w:val="0"/>
      <w:autoSpaceDE/>
      <w:autoSpaceDN/>
      <w:spacing w:before="0" w:after="0" w:line="240" w:lineRule="auto"/>
      <w:ind w:left="850" w:firstLine="0"/>
      <w:jc w:val="both"/>
    </w:pPr>
    <w:rPr>
      <w:rFonts w:ascii="Times New Roman" w:hAnsi="Times New Roman" w:eastAsia="宋体" w:cs="Times New Roman"/>
      <w:sz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番茄花?</Company>
  <Pages>5</Pages>
  <Words>500</Words>
  <Characters>3147</Characters>
  <Lines>19</Lines>
  <Paragraphs>5</Paragraphs>
  <TotalTime>8</TotalTime>
  <ScaleCrop>false</ScaleCrop>
  <LinksUpToDate>false</LinksUpToDate>
  <CharactersWithSpaces>3485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2017-09-04T03:07:00Z</dcterms:created>
  <dc:creator>Michael</dc:creator>
  <cp:lastModifiedBy>14153</cp:lastModifiedBy>
  <dcterms:modified xsi:type="dcterms:W3CDTF">2026-01-07T11:16:16Z</dcterms:modified>
  <dc:subject> Network Multimedia Information Distribute System</dc:subject>
  <dc:title>网络多媒体信息发布系统</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54690A1010234C28A0B34EE2BAAC05AF_13</vt:lpwstr>
  </property>
  <property fmtid="{D5CDD505-2E9C-101B-9397-08002B2CF9AE}" pid="4" name="KSOTemplateDocerSaveRecord">
    <vt:lpwstr>eyJoZGlkIjoiMDAwNDQ0OWMwN2Y5NThiYWYwM2MxNTlkNDM3NjNjZTkifQ==</vt:lpwstr>
  </property>
</Properties>
</file>